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9EE4" w14:textId="40BC4BCE" w:rsidR="00DA1C72" w:rsidRPr="00A862B5" w:rsidRDefault="00DA1C72" w:rsidP="00DA1C72">
      <w:pPr>
        <w:shd w:val="clear" w:color="auto" w:fill="FDFDFD"/>
        <w:spacing w:line="240" w:lineRule="auto"/>
        <w:rPr>
          <w:rFonts w:ascii="Segoe UI" w:eastAsia="Times New Roman" w:hAnsi="Segoe UI" w:cs="Segoe UI"/>
          <w:b/>
          <w:bCs/>
          <w:lang w:val="en" w:eastAsia="en-GB"/>
        </w:rPr>
      </w:pPr>
      <w:r w:rsidRPr="00A862B5">
        <w:rPr>
          <w:rFonts w:ascii="Segoe UI" w:eastAsia="Times New Roman" w:hAnsi="Segoe UI" w:cs="Segoe UI"/>
          <w:b/>
          <w:bCs/>
          <w:lang w:val="en" w:eastAsia="en-GB"/>
        </w:rPr>
        <w:t>National Library of Portugal (BNP)</w:t>
      </w:r>
    </w:p>
    <w:p w14:paraId="53C509B5" w14:textId="2502269D" w:rsidR="00DA1C72" w:rsidRPr="00A862B5" w:rsidRDefault="00DA1C72" w:rsidP="00DA1C72">
      <w:pPr>
        <w:shd w:val="clear" w:color="auto" w:fill="FDFDFD"/>
        <w:spacing w:line="240" w:lineRule="auto"/>
        <w:rPr>
          <w:rFonts w:ascii="Segoe UI" w:eastAsia="Times New Roman" w:hAnsi="Segoe UI" w:cs="Segoe UI"/>
          <w:lang w:val="en" w:eastAsia="en-GB"/>
        </w:rPr>
      </w:pPr>
      <w:r w:rsidRPr="00A862B5">
        <w:rPr>
          <w:rFonts w:ascii="Segoe UI" w:eastAsia="Times New Roman" w:hAnsi="Segoe UI" w:cs="Segoe UI"/>
          <w:lang w:val="en" w:eastAsia="en-GB"/>
        </w:rPr>
        <w:t xml:space="preserve">Strengthening Measures to Protect Against the COVID-19 Pandemic </w:t>
      </w:r>
    </w:p>
    <w:p w14:paraId="5CD574EE" w14:textId="2ACB1A91" w:rsidR="00DA1C72" w:rsidRDefault="00A862B5" w:rsidP="00DA1C72">
      <w:pPr>
        <w:shd w:val="clear" w:color="auto" w:fill="FDFDFD"/>
        <w:spacing w:line="240" w:lineRule="auto"/>
        <w:rPr>
          <w:rFonts w:ascii="Segoe UI" w:eastAsia="Times New Roman" w:hAnsi="Segoe UI" w:cs="Segoe UI"/>
          <w:sz w:val="21"/>
          <w:szCs w:val="21"/>
          <w:lang w:val="en" w:eastAsia="en-GB"/>
        </w:rPr>
      </w:pPr>
      <w:r>
        <w:rPr>
          <w:rFonts w:ascii="Segoe UI" w:eastAsia="Times New Roman" w:hAnsi="Segoe UI" w:cs="Segoe UI"/>
          <w:sz w:val="21"/>
          <w:szCs w:val="21"/>
          <w:lang w:val="en" w:eastAsia="en-GB"/>
        </w:rPr>
        <w:t>Translated by IFLA</w:t>
      </w:r>
    </w:p>
    <w:p w14:paraId="3EF9B3CA" w14:textId="77777777" w:rsidR="00A862B5" w:rsidRDefault="00A862B5" w:rsidP="00DA1C72">
      <w:pPr>
        <w:shd w:val="clear" w:color="auto" w:fill="FDFDFD"/>
        <w:spacing w:line="240" w:lineRule="auto"/>
        <w:rPr>
          <w:rFonts w:ascii="Segoe UI" w:eastAsia="Times New Roman" w:hAnsi="Segoe UI" w:cs="Segoe UI"/>
          <w:sz w:val="21"/>
          <w:szCs w:val="21"/>
          <w:lang w:val="en" w:eastAsia="en-GB"/>
        </w:rPr>
      </w:pPr>
    </w:p>
    <w:p w14:paraId="1B999456"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At the reopening of the BNP, after the State of Emergency, measures are </w:t>
      </w:r>
      <w:r>
        <w:rPr>
          <w:rFonts w:ascii="Segoe UI" w:eastAsia="Times New Roman" w:hAnsi="Segoe UI" w:cs="Segoe UI"/>
          <w:sz w:val="21"/>
          <w:szCs w:val="21"/>
          <w:lang w:val="en" w:eastAsia="en-GB"/>
        </w:rPr>
        <w:t xml:space="preserve">being </w:t>
      </w:r>
      <w:r w:rsidRPr="00DA1C72">
        <w:rPr>
          <w:rFonts w:ascii="Segoe UI" w:eastAsia="Times New Roman" w:hAnsi="Segoe UI" w:cs="Segoe UI"/>
          <w:sz w:val="21"/>
          <w:szCs w:val="21"/>
          <w:lang w:val="en" w:eastAsia="en-GB"/>
        </w:rPr>
        <w:t xml:space="preserve">taken to strengthen the protection of all - readers, </w:t>
      </w:r>
      <w:proofErr w:type="gramStart"/>
      <w:r w:rsidRPr="00DA1C72">
        <w:rPr>
          <w:rFonts w:ascii="Segoe UI" w:eastAsia="Times New Roman" w:hAnsi="Segoe UI" w:cs="Segoe UI"/>
          <w:sz w:val="21"/>
          <w:szCs w:val="21"/>
          <w:lang w:val="en" w:eastAsia="en-GB"/>
        </w:rPr>
        <w:t>visitors</w:t>
      </w:r>
      <w:proofErr w:type="gramEnd"/>
      <w:r w:rsidRPr="00DA1C72">
        <w:rPr>
          <w:rFonts w:ascii="Segoe UI" w:eastAsia="Times New Roman" w:hAnsi="Segoe UI" w:cs="Segoe UI"/>
          <w:sz w:val="21"/>
          <w:szCs w:val="21"/>
          <w:lang w:val="en" w:eastAsia="en-GB"/>
        </w:rPr>
        <w:t xml:space="preserve"> and workers - vis-à-vis COVID-19</w:t>
      </w:r>
      <w:r>
        <w:rPr>
          <w:rFonts w:ascii="Segoe UI" w:eastAsia="Times New Roman" w:hAnsi="Segoe UI" w:cs="Segoe UI"/>
          <w:sz w:val="21"/>
          <w:szCs w:val="21"/>
          <w:lang w:val="en" w:eastAsia="en-GB"/>
        </w:rPr>
        <w:t>.</w:t>
      </w:r>
      <w:r w:rsidRPr="00DA1C72">
        <w:rPr>
          <w:rFonts w:ascii="Segoe UI" w:eastAsia="Times New Roman" w:hAnsi="Segoe UI" w:cs="Segoe UI"/>
          <w:sz w:val="21"/>
          <w:szCs w:val="21"/>
          <w:lang w:val="en" w:eastAsia="en-GB"/>
        </w:rPr>
        <w:t xml:space="preserve"> </w:t>
      </w:r>
    </w:p>
    <w:p w14:paraId="3D1A8DC7"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p>
    <w:p w14:paraId="777CE689"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The strengthening of </w:t>
      </w:r>
      <w:r>
        <w:rPr>
          <w:rFonts w:ascii="Segoe UI" w:eastAsia="Times New Roman" w:hAnsi="Segoe UI" w:cs="Segoe UI"/>
          <w:sz w:val="21"/>
          <w:szCs w:val="21"/>
          <w:lang w:val="en" w:eastAsia="en-GB"/>
        </w:rPr>
        <w:t>measures</w:t>
      </w:r>
      <w:r w:rsidRPr="00DA1C72">
        <w:rPr>
          <w:rFonts w:ascii="Segoe UI" w:eastAsia="Times New Roman" w:hAnsi="Segoe UI" w:cs="Segoe UI"/>
          <w:sz w:val="21"/>
          <w:szCs w:val="21"/>
          <w:lang w:val="en" w:eastAsia="en-GB"/>
        </w:rPr>
        <w:t xml:space="preserve"> and procedures for protection is part of the latest guidelines of the General Directorate of Health, the Deconfinement Plan defined by the Council of Ministers and the provisions of Dec.-Law No. 20/2020 of 1 May. </w:t>
      </w:r>
    </w:p>
    <w:p w14:paraId="100111F3"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p>
    <w:p w14:paraId="55DC90C0"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This strengthening involves, in certain cases, some restrictions or changes to the way the services </w:t>
      </w:r>
      <w:r>
        <w:rPr>
          <w:rFonts w:ascii="Segoe UI" w:eastAsia="Times New Roman" w:hAnsi="Segoe UI" w:cs="Segoe UI"/>
          <w:sz w:val="21"/>
          <w:szCs w:val="21"/>
          <w:lang w:val="en" w:eastAsia="en-GB"/>
        </w:rPr>
        <w:t xml:space="preserve">are </w:t>
      </w:r>
      <w:r w:rsidRPr="00DA1C72">
        <w:rPr>
          <w:rFonts w:ascii="Segoe UI" w:eastAsia="Times New Roman" w:hAnsi="Segoe UI" w:cs="Segoe UI"/>
          <w:sz w:val="21"/>
          <w:szCs w:val="21"/>
          <w:lang w:val="en" w:eastAsia="en-GB"/>
        </w:rPr>
        <w:t xml:space="preserve">commonly provided by BNP operate. In this leaflet you will find all the practical information necessary to use our services at this stage. Collaborate by helping to ensure everyone's safety! </w:t>
      </w:r>
    </w:p>
    <w:p w14:paraId="5AB79EBA"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p>
    <w:p w14:paraId="43B3D7D7"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r>
        <w:rPr>
          <w:rFonts w:ascii="Segoe UI" w:eastAsia="Times New Roman" w:hAnsi="Segoe UI" w:cs="Segoe UI"/>
          <w:sz w:val="21"/>
          <w:szCs w:val="21"/>
          <w:lang w:val="en" w:eastAsia="en-GB"/>
        </w:rPr>
        <w:t>Mandatory at for a</w:t>
      </w:r>
      <w:r w:rsidRPr="00DA1C72">
        <w:rPr>
          <w:rFonts w:ascii="Segoe UI" w:eastAsia="Times New Roman" w:hAnsi="Segoe UI" w:cs="Segoe UI"/>
          <w:sz w:val="21"/>
          <w:szCs w:val="21"/>
          <w:lang w:val="en" w:eastAsia="en-GB"/>
        </w:rPr>
        <w:t>ccess to the BNP building</w:t>
      </w:r>
      <w:r>
        <w:rPr>
          <w:rFonts w:ascii="Segoe UI" w:eastAsia="Times New Roman" w:hAnsi="Segoe UI" w:cs="Segoe UI"/>
          <w:sz w:val="21"/>
          <w:szCs w:val="21"/>
          <w:lang w:val="en" w:eastAsia="en-GB"/>
        </w:rPr>
        <w:t xml:space="preserve">: </w:t>
      </w:r>
      <w:r w:rsidRPr="00DA1C72">
        <w:rPr>
          <w:rFonts w:ascii="Segoe UI" w:eastAsia="Times New Roman" w:hAnsi="Segoe UI" w:cs="Segoe UI"/>
          <w:sz w:val="21"/>
          <w:szCs w:val="21"/>
          <w:lang w:val="en" w:eastAsia="en-GB"/>
        </w:rPr>
        <w:t xml:space="preserve"> </w:t>
      </w:r>
    </w:p>
    <w:p w14:paraId="7453254C" w14:textId="77777777" w:rsid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Sanitize hands with </w:t>
      </w:r>
      <w:r>
        <w:rPr>
          <w:rFonts w:ascii="Segoe UI" w:eastAsia="Times New Roman" w:hAnsi="Segoe UI" w:cs="Segoe UI"/>
          <w:sz w:val="21"/>
          <w:szCs w:val="21"/>
          <w:lang w:val="en" w:eastAsia="en-GB"/>
        </w:rPr>
        <w:t xml:space="preserve">an alcohol-based </w:t>
      </w:r>
      <w:r w:rsidRPr="00DA1C72">
        <w:rPr>
          <w:rFonts w:ascii="Segoe UI" w:eastAsia="Times New Roman" w:hAnsi="Segoe UI" w:cs="Segoe UI"/>
          <w:sz w:val="21"/>
          <w:szCs w:val="21"/>
          <w:lang w:val="en" w:eastAsia="en-GB"/>
        </w:rPr>
        <w:t xml:space="preserve">antiseptic solution, available in </w:t>
      </w:r>
      <w:r>
        <w:rPr>
          <w:rFonts w:ascii="Segoe UI" w:eastAsia="Times New Roman" w:hAnsi="Segoe UI" w:cs="Segoe UI"/>
          <w:sz w:val="21"/>
          <w:szCs w:val="21"/>
          <w:lang w:val="en" w:eastAsia="en-GB"/>
        </w:rPr>
        <w:t>cloakroom</w:t>
      </w:r>
      <w:r w:rsidRPr="00DA1C72">
        <w:rPr>
          <w:rFonts w:ascii="Segoe UI" w:eastAsia="Times New Roman" w:hAnsi="Segoe UI" w:cs="Segoe UI"/>
          <w:sz w:val="21"/>
          <w:szCs w:val="21"/>
          <w:lang w:val="en" w:eastAsia="en-GB"/>
        </w:rPr>
        <w:t>.</w:t>
      </w:r>
    </w:p>
    <w:p w14:paraId="51ECB87E" w14:textId="4C4C282D" w:rsidR="00DA1C72" w:rsidRP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Wear </w:t>
      </w:r>
      <w:r>
        <w:rPr>
          <w:rFonts w:ascii="Segoe UI" w:eastAsia="Times New Roman" w:hAnsi="Segoe UI" w:cs="Segoe UI"/>
          <w:sz w:val="21"/>
          <w:szCs w:val="21"/>
          <w:lang w:val="en" w:eastAsia="en-GB"/>
        </w:rPr>
        <w:t xml:space="preserve">a </w:t>
      </w:r>
      <w:proofErr w:type="gramStart"/>
      <w:r w:rsidRPr="00DA1C72">
        <w:rPr>
          <w:rFonts w:ascii="Segoe UI" w:eastAsia="Times New Roman" w:hAnsi="Segoe UI" w:cs="Segoe UI"/>
          <w:sz w:val="21"/>
          <w:szCs w:val="21"/>
          <w:lang w:val="en" w:eastAsia="en-GB"/>
        </w:rPr>
        <w:t>mask, and</w:t>
      </w:r>
      <w:proofErr w:type="gramEnd"/>
      <w:r w:rsidRPr="00DA1C72">
        <w:rPr>
          <w:rFonts w:ascii="Segoe UI" w:eastAsia="Times New Roman" w:hAnsi="Segoe UI" w:cs="Segoe UI"/>
          <w:sz w:val="21"/>
          <w:szCs w:val="21"/>
          <w:lang w:val="en" w:eastAsia="en-GB"/>
        </w:rPr>
        <w:t xml:space="preserve"> keep it </w:t>
      </w:r>
      <w:r>
        <w:rPr>
          <w:rFonts w:ascii="Segoe UI" w:eastAsia="Times New Roman" w:hAnsi="Segoe UI" w:cs="Segoe UI"/>
          <w:sz w:val="21"/>
          <w:szCs w:val="21"/>
          <w:lang w:val="en" w:eastAsia="en-GB"/>
        </w:rPr>
        <w:t xml:space="preserve">on </w:t>
      </w:r>
      <w:r w:rsidRPr="00DA1C72">
        <w:rPr>
          <w:rFonts w:ascii="Segoe UI" w:eastAsia="Times New Roman" w:hAnsi="Segoe UI" w:cs="Segoe UI"/>
          <w:sz w:val="21"/>
          <w:szCs w:val="21"/>
          <w:lang w:val="en" w:eastAsia="en-GB"/>
        </w:rPr>
        <w:t>all the time until your exit from the building.</w:t>
      </w:r>
    </w:p>
    <w:p w14:paraId="55434A05"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p>
    <w:p w14:paraId="01531B7A"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Measures to prevent hand-to-hand contagion </w:t>
      </w:r>
    </w:p>
    <w:p w14:paraId="53139908" w14:textId="77777777" w:rsidR="00DA1C72" w:rsidRP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Reusable plastic bags distributed to readers are quarantined f</w:t>
      </w:r>
      <w:r>
        <w:rPr>
          <w:rFonts w:ascii="Segoe UI" w:eastAsia="Times New Roman" w:hAnsi="Segoe UI" w:cs="Segoe UI"/>
          <w:sz w:val="21"/>
          <w:szCs w:val="21"/>
          <w:lang w:val="en" w:eastAsia="en-GB"/>
        </w:rPr>
        <w:t>or</w:t>
      </w:r>
      <w:r w:rsidRPr="00DA1C72">
        <w:rPr>
          <w:rFonts w:ascii="Segoe UI" w:eastAsia="Times New Roman" w:hAnsi="Segoe UI" w:cs="Segoe UI"/>
          <w:sz w:val="21"/>
          <w:szCs w:val="21"/>
          <w:lang w:val="en" w:eastAsia="en-GB"/>
        </w:rPr>
        <w:t xml:space="preserve"> 9 days before they are made available again. </w:t>
      </w:r>
    </w:p>
    <w:p w14:paraId="2AA9970F" w14:textId="77777777" w:rsidR="00DA1C72" w:rsidRP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Regular disinfection of contact points such as doors, handles, elevator buttons, counters and public equipment is ensured. </w:t>
      </w:r>
    </w:p>
    <w:p w14:paraId="279D3E24" w14:textId="77777777" w:rsid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Readers are recommended to wear disposable gloves in the handling of the works given </w:t>
      </w:r>
      <w:r>
        <w:rPr>
          <w:rFonts w:ascii="Segoe UI" w:eastAsia="Times New Roman" w:hAnsi="Segoe UI" w:cs="Segoe UI"/>
          <w:sz w:val="21"/>
          <w:szCs w:val="21"/>
          <w:lang w:val="en" w:eastAsia="en-GB"/>
        </w:rPr>
        <w:t xml:space="preserve">to them for </w:t>
      </w:r>
      <w:r w:rsidRPr="00DA1C72">
        <w:rPr>
          <w:rFonts w:ascii="Segoe UI" w:eastAsia="Times New Roman" w:hAnsi="Segoe UI" w:cs="Segoe UI"/>
          <w:sz w:val="21"/>
          <w:szCs w:val="21"/>
          <w:lang w:val="en" w:eastAsia="en-GB"/>
        </w:rPr>
        <w:t xml:space="preserve">reading, and of </w:t>
      </w:r>
      <w:r>
        <w:rPr>
          <w:rFonts w:ascii="Segoe UI" w:eastAsia="Times New Roman" w:hAnsi="Segoe UI" w:cs="Segoe UI"/>
          <w:sz w:val="21"/>
          <w:szCs w:val="21"/>
          <w:lang w:val="en" w:eastAsia="en-GB"/>
        </w:rPr>
        <w:t xml:space="preserve">freely accessible </w:t>
      </w:r>
      <w:r w:rsidRPr="00DA1C72">
        <w:rPr>
          <w:rFonts w:ascii="Segoe UI" w:eastAsia="Times New Roman" w:hAnsi="Segoe UI" w:cs="Segoe UI"/>
          <w:sz w:val="21"/>
          <w:szCs w:val="21"/>
          <w:lang w:val="en" w:eastAsia="en-GB"/>
        </w:rPr>
        <w:t>reference works. Gloves are provided free of charge in all rooms. If you are using them and are temporarily absent from the room, you should leave them in place and use them again when resuming the documenta</w:t>
      </w:r>
      <w:r>
        <w:rPr>
          <w:rFonts w:ascii="Segoe UI" w:eastAsia="Times New Roman" w:hAnsi="Segoe UI" w:cs="Segoe UI"/>
          <w:sz w:val="21"/>
          <w:szCs w:val="21"/>
          <w:lang w:val="en" w:eastAsia="en-GB"/>
        </w:rPr>
        <w:t>ry research</w:t>
      </w:r>
      <w:r w:rsidRPr="00DA1C72">
        <w:rPr>
          <w:rFonts w:ascii="Segoe UI" w:eastAsia="Times New Roman" w:hAnsi="Segoe UI" w:cs="Segoe UI"/>
          <w:sz w:val="21"/>
          <w:szCs w:val="21"/>
          <w:lang w:val="en" w:eastAsia="en-GB"/>
        </w:rPr>
        <w:t xml:space="preserve">. At the end of the reading, and after the return of all works, the gloves should be discarded </w:t>
      </w:r>
      <w:r>
        <w:rPr>
          <w:rFonts w:ascii="Segoe UI" w:eastAsia="Times New Roman" w:hAnsi="Segoe UI" w:cs="Segoe UI"/>
          <w:sz w:val="21"/>
          <w:szCs w:val="21"/>
          <w:lang w:val="en" w:eastAsia="en-GB"/>
        </w:rPr>
        <w:t>in</w:t>
      </w:r>
      <w:r w:rsidRPr="00DA1C72">
        <w:rPr>
          <w:rFonts w:ascii="Segoe UI" w:eastAsia="Times New Roman" w:hAnsi="Segoe UI" w:cs="Segoe UI"/>
          <w:sz w:val="21"/>
          <w:szCs w:val="21"/>
          <w:lang w:val="en" w:eastAsia="en-GB"/>
        </w:rPr>
        <w:t xml:space="preserve"> the container intended for this purpose. </w:t>
      </w:r>
    </w:p>
    <w:p w14:paraId="314EF248" w14:textId="77777777" w:rsid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Whenever you are temporarily absent and return to a reading room you should disinfect </w:t>
      </w:r>
      <w:r>
        <w:rPr>
          <w:rFonts w:ascii="Segoe UI" w:eastAsia="Times New Roman" w:hAnsi="Segoe UI" w:cs="Segoe UI"/>
          <w:sz w:val="21"/>
          <w:szCs w:val="21"/>
          <w:lang w:val="en" w:eastAsia="en-GB"/>
        </w:rPr>
        <w:t xml:space="preserve">your </w:t>
      </w:r>
      <w:r w:rsidRPr="00DA1C72">
        <w:rPr>
          <w:rFonts w:ascii="Segoe UI" w:eastAsia="Times New Roman" w:hAnsi="Segoe UI" w:cs="Segoe UI"/>
          <w:sz w:val="21"/>
          <w:szCs w:val="21"/>
          <w:lang w:val="en" w:eastAsia="en-GB"/>
        </w:rPr>
        <w:t xml:space="preserve">hands </w:t>
      </w:r>
      <w:r>
        <w:rPr>
          <w:rFonts w:ascii="Segoe UI" w:eastAsia="Times New Roman" w:hAnsi="Segoe UI" w:cs="Segoe UI"/>
          <w:sz w:val="21"/>
          <w:szCs w:val="21"/>
          <w:lang w:val="en" w:eastAsia="en-GB"/>
        </w:rPr>
        <w:t xml:space="preserve">using the </w:t>
      </w:r>
      <w:r w:rsidRPr="00DA1C72">
        <w:rPr>
          <w:rFonts w:ascii="Segoe UI" w:eastAsia="Times New Roman" w:hAnsi="Segoe UI" w:cs="Segoe UI"/>
          <w:sz w:val="21"/>
          <w:szCs w:val="21"/>
          <w:lang w:val="en" w:eastAsia="en-GB"/>
        </w:rPr>
        <w:t xml:space="preserve">alcoholic solution, available in all rooms. </w:t>
      </w:r>
    </w:p>
    <w:p w14:paraId="5E224C3F" w14:textId="77777777" w:rsidR="00DA1C72" w:rsidRDefault="00DA1C72" w:rsidP="00DA1C72">
      <w:pPr>
        <w:shd w:val="clear" w:color="auto" w:fill="FDFDFD"/>
        <w:spacing w:line="240" w:lineRule="auto"/>
        <w:rPr>
          <w:rFonts w:ascii="Segoe UI" w:eastAsia="Times New Roman" w:hAnsi="Segoe UI" w:cs="Segoe UI"/>
          <w:sz w:val="21"/>
          <w:szCs w:val="21"/>
          <w:lang w:val="en" w:eastAsia="en-GB"/>
        </w:rPr>
      </w:pPr>
    </w:p>
    <w:p w14:paraId="3650C398" w14:textId="77777777" w:rsidR="00DA1C72" w:rsidRDefault="00DA1C72" w:rsidP="00DA1C72">
      <w:pPr>
        <w:shd w:val="clear" w:color="auto" w:fill="FDFDFD"/>
        <w:spacing w:line="240" w:lineRule="auto"/>
        <w:rPr>
          <w:lang w:val="en" w:eastAsia="en-GB"/>
        </w:rPr>
      </w:pPr>
      <w:r w:rsidRPr="00DA1C72">
        <w:rPr>
          <w:rFonts w:ascii="Segoe UI" w:eastAsia="Times New Roman" w:hAnsi="Segoe UI" w:cs="Segoe UI"/>
          <w:sz w:val="21"/>
          <w:szCs w:val="21"/>
          <w:lang w:val="en" w:eastAsia="en-GB"/>
        </w:rPr>
        <w:t xml:space="preserve">Measures to prevent contagion through social distancing </w:t>
      </w:r>
    </w:p>
    <w:p w14:paraId="3C43FEF4" w14:textId="77777777" w:rsid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Locker room - Only 3 people are allowed simultaneously. Follow the security guards' instructions, waiting your turn in the Lobby. Keep </w:t>
      </w:r>
      <w:r>
        <w:rPr>
          <w:rFonts w:ascii="Segoe UI" w:eastAsia="Times New Roman" w:hAnsi="Segoe UI" w:cs="Segoe UI"/>
          <w:sz w:val="21"/>
          <w:szCs w:val="21"/>
          <w:lang w:val="en" w:eastAsia="en-GB"/>
        </w:rPr>
        <w:t>a</w:t>
      </w:r>
      <w:r w:rsidRPr="00DA1C72">
        <w:rPr>
          <w:rFonts w:ascii="Segoe UI" w:eastAsia="Times New Roman" w:hAnsi="Segoe UI" w:cs="Segoe UI"/>
          <w:sz w:val="21"/>
          <w:szCs w:val="21"/>
          <w:lang w:val="en" w:eastAsia="en-GB"/>
        </w:rPr>
        <w:t xml:space="preserve"> safe distance (2 meters). </w:t>
      </w:r>
    </w:p>
    <w:p w14:paraId="5D2B35B2" w14:textId="5DB7C3C1" w:rsid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Elevators </w:t>
      </w:r>
      <w:r>
        <w:rPr>
          <w:rFonts w:ascii="Segoe UI" w:eastAsia="Times New Roman" w:hAnsi="Segoe UI" w:cs="Segoe UI"/>
          <w:sz w:val="21"/>
          <w:szCs w:val="21"/>
          <w:lang w:val="en" w:eastAsia="en-GB"/>
        </w:rPr>
        <w:t>–</w:t>
      </w:r>
      <w:r w:rsidRPr="00DA1C72">
        <w:rPr>
          <w:rFonts w:ascii="Segoe UI" w:eastAsia="Times New Roman" w:hAnsi="Segoe UI" w:cs="Segoe UI"/>
          <w:sz w:val="21"/>
          <w:szCs w:val="21"/>
          <w:lang w:val="en" w:eastAsia="en-GB"/>
        </w:rPr>
        <w:t xml:space="preserve"> </w:t>
      </w:r>
      <w:r>
        <w:rPr>
          <w:rFonts w:ascii="Segoe UI" w:eastAsia="Times New Roman" w:hAnsi="Segoe UI" w:cs="Segoe UI"/>
          <w:sz w:val="21"/>
          <w:szCs w:val="21"/>
          <w:lang w:val="en" w:eastAsia="en-GB"/>
        </w:rPr>
        <w:t>these can only be used by one person at a time.</w:t>
      </w:r>
    </w:p>
    <w:p w14:paraId="11DBE583" w14:textId="09189CAC" w:rsid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Circulation zones - Keep </w:t>
      </w:r>
      <w:r>
        <w:rPr>
          <w:rFonts w:ascii="Segoe UI" w:eastAsia="Times New Roman" w:hAnsi="Segoe UI" w:cs="Segoe UI"/>
          <w:sz w:val="21"/>
          <w:szCs w:val="21"/>
          <w:lang w:val="en" w:eastAsia="en-GB"/>
        </w:rPr>
        <w:t>a</w:t>
      </w:r>
      <w:r w:rsidRPr="00DA1C72">
        <w:rPr>
          <w:rFonts w:ascii="Segoe UI" w:eastAsia="Times New Roman" w:hAnsi="Segoe UI" w:cs="Segoe UI"/>
          <w:sz w:val="21"/>
          <w:szCs w:val="21"/>
          <w:lang w:val="en" w:eastAsia="en-GB"/>
        </w:rPr>
        <w:t xml:space="preserve"> safe distance (2 meters). </w:t>
      </w:r>
    </w:p>
    <w:p w14:paraId="2C5943B8" w14:textId="40711023" w:rsidR="00DA1C72"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Reference Area - The use of free worktables is </w:t>
      </w:r>
      <w:proofErr w:type="gramStart"/>
      <w:r w:rsidRPr="00DA1C72">
        <w:rPr>
          <w:rFonts w:ascii="Segoe UI" w:eastAsia="Times New Roman" w:hAnsi="Segoe UI" w:cs="Segoe UI"/>
          <w:sz w:val="21"/>
          <w:szCs w:val="21"/>
          <w:lang w:val="en" w:eastAsia="en-GB"/>
        </w:rPr>
        <w:t>temporarily suspended</w:t>
      </w:r>
      <w:proofErr w:type="gramEnd"/>
      <w:r w:rsidRPr="00DA1C72">
        <w:rPr>
          <w:rFonts w:ascii="Segoe UI" w:eastAsia="Times New Roman" w:hAnsi="Segoe UI" w:cs="Segoe UI"/>
          <w:sz w:val="21"/>
          <w:szCs w:val="21"/>
          <w:lang w:val="en" w:eastAsia="en-GB"/>
        </w:rPr>
        <w:t xml:space="preserve"> because they do not serve activities that can only be performed in BNP.</w:t>
      </w:r>
      <w:r>
        <w:rPr>
          <w:rFonts w:ascii="Segoe UI" w:eastAsia="Times New Roman" w:hAnsi="Segoe UI" w:cs="Segoe UI"/>
          <w:sz w:val="21"/>
          <w:szCs w:val="21"/>
          <w:lang w:val="en" w:eastAsia="en-GB"/>
        </w:rPr>
        <w:t xml:space="preserve"> </w:t>
      </w:r>
      <w:r w:rsidR="00A862B5">
        <w:rPr>
          <w:rFonts w:ascii="Segoe UI" w:eastAsia="Times New Roman" w:hAnsi="Segoe UI" w:cs="Segoe UI"/>
          <w:sz w:val="21"/>
          <w:szCs w:val="21"/>
          <w:lang w:val="en" w:eastAsia="en-GB"/>
        </w:rPr>
        <w:t xml:space="preserve">Only seven posts for </w:t>
      </w:r>
      <w:r>
        <w:rPr>
          <w:rFonts w:ascii="Segoe UI" w:eastAsia="Times New Roman" w:hAnsi="Segoe UI" w:cs="Segoe UI"/>
          <w:sz w:val="21"/>
          <w:szCs w:val="21"/>
          <w:lang w:val="en" w:eastAsia="en-GB"/>
        </w:rPr>
        <w:t>research into the catalogue</w:t>
      </w:r>
      <w:r w:rsidR="00A862B5">
        <w:rPr>
          <w:rFonts w:ascii="Segoe UI" w:eastAsia="Times New Roman" w:hAnsi="Segoe UI" w:cs="Segoe UI"/>
          <w:sz w:val="21"/>
          <w:szCs w:val="21"/>
          <w:lang w:val="en" w:eastAsia="en-GB"/>
        </w:rPr>
        <w:t xml:space="preserve"> are </w:t>
      </w:r>
      <w:proofErr w:type="gramStart"/>
      <w:r w:rsidR="00A862B5">
        <w:rPr>
          <w:rFonts w:ascii="Segoe UI" w:eastAsia="Times New Roman" w:hAnsi="Segoe UI" w:cs="Segoe UI"/>
          <w:sz w:val="21"/>
          <w:szCs w:val="21"/>
          <w:lang w:val="en" w:eastAsia="en-GB"/>
        </w:rPr>
        <w:t>available, and</w:t>
      </w:r>
      <w:proofErr w:type="gramEnd"/>
      <w:r w:rsidR="00A862B5">
        <w:rPr>
          <w:rFonts w:ascii="Segoe UI" w:eastAsia="Times New Roman" w:hAnsi="Segoe UI" w:cs="Segoe UI"/>
          <w:sz w:val="21"/>
          <w:szCs w:val="21"/>
          <w:lang w:val="en" w:eastAsia="en-GB"/>
        </w:rPr>
        <w:t xml:space="preserve"> </w:t>
      </w:r>
      <w:r w:rsidRPr="00DA1C72">
        <w:rPr>
          <w:rFonts w:ascii="Segoe UI" w:eastAsia="Times New Roman" w:hAnsi="Segoe UI" w:cs="Segoe UI"/>
          <w:sz w:val="21"/>
          <w:szCs w:val="21"/>
          <w:lang w:val="en" w:eastAsia="en-GB"/>
        </w:rPr>
        <w:t xml:space="preserve">should be used primarily for consultation of BNP resources. </w:t>
      </w:r>
    </w:p>
    <w:p w14:paraId="2210FECE" w14:textId="02FC49A4" w:rsidR="00A862B5"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General Reading Room - Maximum capacity is reduced to 96 seats. </w:t>
      </w:r>
      <w:r w:rsidR="00A862B5">
        <w:rPr>
          <w:rFonts w:ascii="Segoe UI" w:eastAsia="Times New Roman" w:hAnsi="Segoe UI" w:cs="Segoe UI"/>
          <w:sz w:val="21"/>
          <w:szCs w:val="21"/>
          <w:lang w:val="en" w:eastAsia="en-GB"/>
        </w:rPr>
        <w:t>It is not possible to bring in other books for study purposes</w:t>
      </w:r>
      <w:r w:rsidRPr="00DA1C72">
        <w:rPr>
          <w:rFonts w:ascii="Segoe UI" w:eastAsia="Times New Roman" w:hAnsi="Segoe UI" w:cs="Segoe UI"/>
          <w:sz w:val="21"/>
          <w:szCs w:val="21"/>
          <w:lang w:val="en" w:eastAsia="en-GB"/>
        </w:rPr>
        <w:t xml:space="preserve">. </w:t>
      </w:r>
    </w:p>
    <w:p w14:paraId="07199760" w14:textId="77777777" w:rsidR="00A862B5" w:rsidRDefault="00A862B5"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proofErr w:type="spellStart"/>
      <w:r>
        <w:rPr>
          <w:rFonts w:ascii="Segoe UI" w:eastAsia="Times New Roman" w:hAnsi="Segoe UI" w:cs="Segoe UI"/>
          <w:sz w:val="21"/>
          <w:szCs w:val="21"/>
          <w:lang w:val="en" w:eastAsia="en-GB"/>
        </w:rPr>
        <w:t>Copyring</w:t>
      </w:r>
      <w:proofErr w:type="spellEnd"/>
      <w:r w:rsidR="00DA1C72" w:rsidRPr="00DA1C72">
        <w:rPr>
          <w:rFonts w:ascii="Segoe UI" w:eastAsia="Times New Roman" w:hAnsi="Segoe UI" w:cs="Segoe UI"/>
          <w:sz w:val="21"/>
          <w:szCs w:val="21"/>
          <w:lang w:val="en" w:eastAsia="en-GB"/>
        </w:rPr>
        <w:t xml:space="preserve"> Room - The use of self-service photocopying machines is </w:t>
      </w:r>
      <w:proofErr w:type="gramStart"/>
      <w:r w:rsidR="00DA1C72" w:rsidRPr="00DA1C72">
        <w:rPr>
          <w:rFonts w:ascii="Segoe UI" w:eastAsia="Times New Roman" w:hAnsi="Segoe UI" w:cs="Segoe UI"/>
          <w:sz w:val="21"/>
          <w:szCs w:val="21"/>
          <w:lang w:val="en" w:eastAsia="en-GB"/>
        </w:rPr>
        <w:t>temporarily suspended</w:t>
      </w:r>
      <w:proofErr w:type="gramEnd"/>
      <w:r w:rsidR="00DA1C72" w:rsidRPr="00DA1C72">
        <w:rPr>
          <w:rFonts w:ascii="Segoe UI" w:eastAsia="Times New Roman" w:hAnsi="Segoe UI" w:cs="Segoe UI"/>
          <w:sz w:val="21"/>
          <w:szCs w:val="21"/>
          <w:lang w:val="en" w:eastAsia="en-GB"/>
        </w:rPr>
        <w:t xml:space="preserve">. Reproductions must be requested from </w:t>
      </w:r>
      <w:r>
        <w:rPr>
          <w:rFonts w:ascii="Segoe UI" w:eastAsia="Times New Roman" w:hAnsi="Segoe UI" w:cs="Segoe UI"/>
          <w:sz w:val="21"/>
          <w:szCs w:val="21"/>
          <w:lang w:val="en" w:eastAsia="en-GB"/>
        </w:rPr>
        <w:t>a member of staff, and</w:t>
      </w:r>
      <w:r w:rsidR="00DA1C72" w:rsidRPr="00DA1C72">
        <w:rPr>
          <w:rFonts w:ascii="Segoe UI" w:eastAsia="Times New Roman" w:hAnsi="Segoe UI" w:cs="Segoe UI"/>
          <w:sz w:val="21"/>
          <w:szCs w:val="21"/>
          <w:lang w:val="en" w:eastAsia="en-GB"/>
        </w:rPr>
        <w:t xml:space="preserve"> subsequently collected. Copies will be charged at the self-service price. Only 1 reader is allowed at a time. Whenever possible, readers should use digital copying by mobile phone. </w:t>
      </w:r>
    </w:p>
    <w:p w14:paraId="6F67B64D" w14:textId="77777777" w:rsidR="00A862B5" w:rsidRDefault="00A862B5"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Pr>
          <w:rFonts w:ascii="Segoe UI" w:eastAsia="Times New Roman" w:hAnsi="Segoe UI" w:cs="Segoe UI"/>
          <w:sz w:val="21"/>
          <w:szCs w:val="21"/>
          <w:lang w:val="en" w:eastAsia="en-GB"/>
        </w:rPr>
        <w:lastRenderedPageBreak/>
        <w:t>M</w:t>
      </w:r>
      <w:r w:rsidR="00DA1C72" w:rsidRPr="00DA1C72">
        <w:rPr>
          <w:rFonts w:ascii="Segoe UI" w:eastAsia="Times New Roman" w:hAnsi="Segoe UI" w:cs="Segoe UI"/>
          <w:sz w:val="21"/>
          <w:szCs w:val="21"/>
          <w:lang w:val="en" w:eastAsia="en-GB"/>
        </w:rPr>
        <w:t xml:space="preserve">icrofilm Reading Room - Maximum capacity is reduced to 4 seats. </w:t>
      </w:r>
      <w:proofErr w:type="gramStart"/>
      <w:r w:rsidR="00DA1C72" w:rsidRPr="00DA1C72">
        <w:rPr>
          <w:rFonts w:ascii="Segoe UI" w:eastAsia="Times New Roman" w:hAnsi="Segoe UI" w:cs="Segoe UI"/>
          <w:sz w:val="21"/>
          <w:szCs w:val="21"/>
          <w:lang w:val="en" w:eastAsia="en-GB"/>
        </w:rPr>
        <w:t>In order to</w:t>
      </w:r>
      <w:proofErr w:type="gramEnd"/>
      <w:r w:rsidR="00DA1C72" w:rsidRPr="00DA1C72">
        <w:rPr>
          <w:rFonts w:ascii="Segoe UI" w:eastAsia="Times New Roman" w:hAnsi="Segoe UI" w:cs="Segoe UI"/>
          <w:sz w:val="21"/>
          <w:szCs w:val="21"/>
          <w:lang w:val="en" w:eastAsia="en-GB"/>
        </w:rPr>
        <w:t xml:space="preserve"> </w:t>
      </w:r>
      <w:r>
        <w:rPr>
          <w:rFonts w:ascii="Segoe UI" w:eastAsia="Times New Roman" w:hAnsi="Segoe UI" w:cs="Segoe UI"/>
          <w:sz w:val="21"/>
          <w:szCs w:val="21"/>
          <w:lang w:val="en" w:eastAsia="en-GB"/>
        </w:rPr>
        <w:t>avoid situations that do not respect security rules</w:t>
      </w:r>
      <w:r w:rsidR="00DA1C72" w:rsidRPr="00DA1C72">
        <w:rPr>
          <w:rFonts w:ascii="Segoe UI" w:eastAsia="Times New Roman" w:hAnsi="Segoe UI" w:cs="Segoe UI"/>
          <w:sz w:val="21"/>
          <w:szCs w:val="21"/>
          <w:lang w:val="en" w:eastAsia="en-GB"/>
        </w:rPr>
        <w:t>, and to reduce waiting times, reading</w:t>
      </w:r>
      <w:r>
        <w:rPr>
          <w:rFonts w:ascii="Segoe UI" w:eastAsia="Times New Roman" w:hAnsi="Segoe UI" w:cs="Segoe UI"/>
          <w:sz w:val="21"/>
          <w:szCs w:val="21"/>
          <w:lang w:val="en" w:eastAsia="en-GB"/>
        </w:rPr>
        <w:t>s</w:t>
      </w:r>
      <w:r w:rsidR="00DA1C72" w:rsidRPr="00DA1C72">
        <w:rPr>
          <w:rFonts w:ascii="Segoe UI" w:eastAsia="Times New Roman" w:hAnsi="Segoe UI" w:cs="Segoe UI"/>
          <w:sz w:val="21"/>
          <w:szCs w:val="21"/>
          <w:lang w:val="en" w:eastAsia="en-GB"/>
        </w:rPr>
        <w:t xml:space="preserve"> should be requested in advance, until 16:00 the day before, for the email bnref@bnportugal.gov.pt. The services will confirm by email the seat reservation. </w:t>
      </w:r>
    </w:p>
    <w:p w14:paraId="544FF61C" w14:textId="77777777" w:rsidR="00A862B5"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Research Offices – Only 1 </w:t>
      </w:r>
      <w:r w:rsidR="00A862B5">
        <w:rPr>
          <w:rFonts w:ascii="Segoe UI" w:eastAsia="Times New Roman" w:hAnsi="Segoe UI" w:cs="Segoe UI"/>
          <w:sz w:val="21"/>
          <w:szCs w:val="21"/>
          <w:lang w:val="en" w:eastAsia="en-GB"/>
        </w:rPr>
        <w:t>researcher</w:t>
      </w:r>
      <w:r w:rsidRPr="00DA1C72">
        <w:rPr>
          <w:rFonts w:ascii="Segoe UI" w:eastAsia="Times New Roman" w:hAnsi="Segoe UI" w:cs="Segoe UI"/>
          <w:sz w:val="21"/>
          <w:szCs w:val="21"/>
          <w:lang w:val="en" w:eastAsia="en-GB"/>
        </w:rPr>
        <w:t xml:space="preserve"> is allowed to be used at a time, with the exception of Office Number 1, which can admit 2 </w:t>
      </w:r>
      <w:proofErr w:type="gramStart"/>
      <w:r w:rsidR="00A862B5">
        <w:rPr>
          <w:rFonts w:ascii="Segoe UI" w:eastAsia="Times New Roman" w:hAnsi="Segoe UI" w:cs="Segoe UI"/>
          <w:sz w:val="21"/>
          <w:szCs w:val="21"/>
          <w:lang w:val="en" w:eastAsia="en-GB"/>
        </w:rPr>
        <w:t>researcher</w:t>
      </w:r>
      <w:proofErr w:type="gramEnd"/>
      <w:r w:rsidRPr="00DA1C72">
        <w:rPr>
          <w:rFonts w:ascii="Segoe UI" w:eastAsia="Times New Roman" w:hAnsi="Segoe UI" w:cs="Segoe UI"/>
          <w:sz w:val="21"/>
          <w:szCs w:val="21"/>
          <w:lang w:val="en" w:eastAsia="en-GB"/>
        </w:rPr>
        <w:t xml:space="preserve">. It is recommended to use gloves when handling the documentation. </w:t>
      </w:r>
    </w:p>
    <w:p w14:paraId="4FA219C5" w14:textId="77777777" w:rsidR="00A862B5"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Reserved Reading Room - Maximum capacity is reduced to 9 seats. </w:t>
      </w:r>
    </w:p>
    <w:p w14:paraId="4D74531B" w14:textId="77777777" w:rsidR="00A862B5" w:rsidRDefault="00DA1C72" w:rsidP="00DA1C72">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DA1C72">
        <w:rPr>
          <w:rFonts w:ascii="Segoe UI" w:eastAsia="Times New Roman" w:hAnsi="Segoe UI" w:cs="Segoe UI"/>
          <w:sz w:val="21"/>
          <w:szCs w:val="21"/>
          <w:lang w:val="en" w:eastAsia="en-GB"/>
        </w:rPr>
        <w:t xml:space="preserve">Iconography Reading Room / Cartography / Music - It is reduced to maximum capacity to 3 seats. In order to avoid situations </w:t>
      </w:r>
      <w:r w:rsidR="00A862B5">
        <w:rPr>
          <w:rFonts w:ascii="Segoe UI" w:eastAsia="Times New Roman" w:hAnsi="Segoe UI" w:cs="Segoe UI"/>
          <w:sz w:val="21"/>
          <w:szCs w:val="21"/>
          <w:lang w:val="en" w:eastAsia="en-GB"/>
        </w:rPr>
        <w:t>where security rules are not respected</w:t>
      </w:r>
      <w:r w:rsidRPr="00DA1C72">
        <w:rPr>
          <w:rFonts w:ascii="Segoe UI" w:eastAsia="Times New Roman" w:hAnsi="Segoe UI" w:cs="Segoe UI"/>
          <w:sz w:val="21"/>
          <w:szCs w:val="21"/>
          <w:lang w:val="en" w:eastAsia="en-GB"/>
        </w:rPr>
        <w:t>, and to reduce waiting times, reading should be requested in advance, until 16:00</w:t>
      </w:r>
      <w:r w:rsidR="00A862B5">
        <w:rPr>
          <w:rFonts w:ascii="Segoe UI" w:eastAsia="Times New Roman" w:hAnsi="Segoe UI" w:cs="Segoe UI"/>
          <w:sz w:val="21"/>
          <w:szCs w:val="21"/>
          <w:lang w:val="en" w:eastAsia="en-GB"/>
        </w:rPr>
        <w:t xml:space="preserve"> on</w:t>
      </w:r>
      <w:r w:rsidRPr="00DA1C72">
        <w:rPr>
          <w:rFonts w:ascii="Segoe UI" w:eastAsia="Times New Roman" w:hAnsi="Segoe UI" w:cs="Segoe UI"/>
          <w:sz w:val="21"/>
          <w:szCs w:val="21"/>
          <w:lang w:val="en" w:eastAsia="en-GB"/>
        </w:rPr>
        <w:t xml:space="preserve"> the day before, for the addresses: cartog@bnportugal.gov.pt (cartography) iconografia@bnportugal.gov.pt (iconography) and musica@bnportugal.gov.pt (music). The services will confirm by email the seat reservation.</w:t>
      </w:r>
    </w:p>
    <w:p w14:paraId="76DA1813" w14:textId="0A3A6766" w:rsidR="00A862B5" w:rsidRPr="00A862B5" w:rsidRDefault="00DA1C72" w:rsidP="00A862B5">
      <w:pPr>
        <w:pStyle w:val="ListParagraph"/>
        <w:numPr>
          <w:ilvl w:val="0"/>
          <w:numId w:val="1"/>
        </w:numPr>
        <w:shd w:val="clear" w:color="auto" w:fill="FDFDFD"/>
        <w:spacing w:line="240" w:lineRule="auto"/>
        <w:rPr>
          <w:rFonts w:ascii="Segoe UI" w:eastAsia="Times New Roman" w:hAnsi="Segoe UI" w:cs="Segoe UI"/>
          <w:sz w:val="21"/>
          <w:szCs w:val="21"/>
          <w:lang w:val="en" w:eastAsia="en-GB"/>
        </w:rPr>
      </w:pPr>
      <w:r w:rsidRPr="00A862B5">
        <w:rPr>
          <w:rFonts w:ascii="Segoe UI" w:eastAsia="Times New Roman" w:hAnsi="Segoe UI" w:cs="Segoe UI"/>
          <w:sz w:val="21"/>
          <w:szCs w:val="21"/>
          <w:lang w:val="en" w:eastAsia="en-GB"/>
        </w:rPr>
        <w:t xml:space="preserve">Reading Room for the Visually Impaired (ALDV) </w:t>
      </w:r>
      <w:r w:rsidR="00A862B5">
        <w:rPr>
          <w:rFonts w:ascii="Segoe UI" w:eastAsia="Times New Roman" w:hAnsi="Segoe UI" w:cs="Segoe UI"/>
          <w:sz w:val="21"/>
          <w:szCs w:val="21"/>
          <w:lang w:val="en" w:eastAsia="en-GB"/>
        </w:rPr>
        <w:t xml:space="preserve">- </w:t>
      </w:r>
      <w:r w:rsidR="00A862B5" w:rsidRPr="00A862B5">
        <w:rPr>
          <w:rFonts w:ascii="Segoe UI" w:eastAsia="Times New Roman" w:hAnsi="Segoe UI" w:cs="Segoe UI"/>
          <w:sz w:val="21"/>
          <w:szCs w:val="21"/>
          <w:lang w:val="en" w:eastAsia="en-GB"/>
        </w:rPr>
        <w:t>The a</w:t>
      </w:r>
      <w:r w:rsidRPr="00A862B5">
        <w:rPr>
          <w:rFonts w:ascii="Segoe UI" w:eastAsia="Times New Roman" w:hAnsi="Segoe UI" w:cs="Segoe UI"/>
          <w:sz w:val="21"/>
          <w:szCs w:val="21"/>
          <w:lang w:val="en" w:eastAsia="en-GB"/>
        </w:rPr>
        <w:t xml:space="preserve">ssisted reading service is </w:t>
      </w:r>
      <w:proofErr w:type="gramStart"/>
      <w:r w:rsidRPr="00A862B5">
        <w:rPr>
          <w:rFonts w:ascii="Segoe UI" w:eastAsia="Times New Roman" w:hAnsi="Segoe UI" w:cs="Segoe UI"/>
          <w:sz w:val="21"/>
          <w:szCs w:val="21"/>
          <w:lang w:val="en" w:eastAsia="en-GB"/>
        </w:rPr>
        <w:t>temporarily suspended</w:t>
      </w:r>
      <w:proofErr w:type="gramEnd"/>
      <w:r w:rsidRPr="00A862B5">
        <w:rPr>
          <w:rFonts w:ascii="Segoe UI" w:eastAsia="Times New Roman" w:hAnsi="Segoe UI" w:cs="Segoe UI"/>
          <w:sz w:val="21"/>
          <w:szCs w:val="21"/>
          <w:lang w:val="en" w:eastAsia="en-GB"/>
        </w:rPr>
        <w:t xml:space="preserve">. The maximum capacity is reduced to 4 seats. </w:t>
      </w:r>
      <w:proofErr w:type="gramStart"/>
      <w:r w:rsidR="00A862B5" w:rsidRPr="00A862B5">
        <w:rPr>
          <w:rFonts w:ascii="Segoe UI" w:eastAsia="Times New Roman" w:hAnsi="Segoe UI" w:cs="Segoe UI"/>
          <w:sz w:val="21"/>
          <w:szCs w:val="21"/>
          <w:lang w:val="en" w:eastAsia="en-GB"/>
        </w:rPr>
        <w:t>In order to</w:t>
      </w:r>
      <w:proofErr w:type="gramEnd"/>
      <w:r w:rsidR="00A862B5" w:rsidRPr="00A862B5">
        <w:rPr>
          <w:rFonts w:ascii="Segoe UI" w:eastAsia="Times New Roman" w:hAnsi="Segoe UI" w:cs="Segoe UI"/>
          <w:sz w:val="21"/>
          <w:szCs w:val="21"/>
          <w:lang w:val="en" w:eastAsia="en-GB"/>
        </w:rPr>
        <w:t xml:space="preserve"> avoid situations where security rules are not respected</w:t>
      </w:r>
      <w:r w:rsidRPr="00A862B5">
        <w:rPr>
          <w:rFonts w:ascii="Segoe UI" w:eastAsia="Times New Roman" w:hAnsi="Segoe UI" w:cs="Segoe UI"/>
          <w:sz w:val="21"/>
          <w:szCs w:val="21"/>
          <w:lang w:val="en" w:eastAsia="en-GB"/>
        </w:rPr>
        <w:t xml:space="preserve">, and to reduce waiting times, reading should be requested in advance, until 16h of the previous day, </w:t>
      </w:r>
      <w:r w:rsidR="00A862B5" w:rsidRPr="00A862B5">
        <w:rPr>
          <w:rFonts w:ascii="Segoe UI" w:eastAsia="Times New Roman" w:hAnsi="Segoe UI" w:cs="Segoe UI"/>
          <w:sz w:val="21"/>
          <w:szCs w:val="21"/>
          <w:lang w:val="en" w:eastAsia="en-GB"/>
        </w:rPr>
        <w:t>by</w:t>
      </w:r>
      <w:r w:rsidRPr="00A862B5">
        <w:rPr>
          <w:rFonts w:ascii="Segoe UI" w:eastAsia="Times New Roman" w:hAnsi="Segoe UI" w:cs="Segoe UI"/>
          <w:sz w:val="21"/>
          <w:szCs w:val="21"/>
          <w:lang w:val="en" w:eastAsia="en-GB"/>
        </w:rPr>
        <w:t xml:space="preserve"> the email aldv-leitura@bnportugal.gov.pt. The services will confirm by email the seat reservation. In home reading of books printed in Braille, returning books are quarantined for 9 days. Only after this period will they be made available again. </w:t>
      </w:r>
    </w:p>
    <w:p w14:paraId="1BEE5C91" w14:textId="77777777" w:rsidR="00A862B5" w:rsidRDefault="00DA1C72" w:rsidP="00A862B5">
      <w:pPr>
        <w:pStyle w:val="ListParagraph"/>
        <w:numPr>
          <w:ilvl w:val="0"/>
          <w:numId w:val="1"/>
        </w:numPr>
        <w:shd w:val="clear" w:color="auto" w:fill="FDFDFD"/>
        <w:rPr>
          <w:rFonts w:ascii="Segoe UI" w:eastAsia="Times New Roman" w:hAnsi="Segoe UI" w:cs="Segoe UI"/>
          <w:sz w:val="21"/>
          <w:szCs w:val="21"/>
          <w:lang w:val="en" w:eastAsia="en-GB"/>
        </w:rPr>
      </w:pPr>
      <w:r w:rsidRPr="00A862B5">
        <w:rPr>
          <w:rFonts w:ascii="Segoe UI" w:eastAsia="Times New Roman" w:hAnsi="Segoe UI" w:cs="Segoe UI"/>
          <w:sz w:val="21"/>
          <w:szCs w:val="21"/>
          <w:lang w:val="en" w:eastAsia="en-GB"/>
        </w:rPr>
        <w:t xml:space="preserve">Exhibition halls - A maximum number of people is defined simultaneously, which is posted on site. Respect this number and keep the safe distance (2 meters). </w:t>
      </w:r>
    </w:p>
    <w:p w14:paraId="1F2F0468" w14:textId="77777777" w:rsidR="00A862B5" w:rsidRDefault="00DA1C72" w:rsidP="00A862B5">
      <w:pPr>
        <w:pStyle w:val="ListParagraph"/>
        <w:numPr>
          <w:ilvl w:val="0"/>
          <w:numId w:val="1"/>
        </w:numPr>
        <w:shd w:val="clear" w:color="auto" w:fill="FDFDFD"/>
        <w:rPr>
          <w:rFonts w:ascii="Segoe UI" w:eastAsia="Times New Roman" w:hAnsi="Segoe UI" w:cs="Segoe UI"/>
          <w:sz w:val="21"/>
          <w:szCs w:val="21"/>
          <w:lang w:val="en" w:eastAsia="en-GB"/>
        </w:rPr>
      </w:pPr>
      <w:r w:rsidRPr="00A862B5">
        <w:rPr>
          <w:rFonts w:ascii="Segoe UI" w:eastAsia="Times New Roman" w:hAnsi="Segoe UI" w:cs="Segoe UI"/>
          <w:sz w:val="21"/>
          <w:szCs w:val="21"/>
          <w:lang w:val="en" w:eastAsia="en-GB"/>
        </w:rPr>
        <w:t xml:space="preserve">Meeting and event rooms - The concession and use of rooms for meetings and public events is </w:t>
      </w:r>
      <w:proofErr w:type="gramStart"/>
      <w:r w:rsidRPr="00A862B5">
        <w:rPr>
          <w:rFonts w:ascii="Segoe UI" w:eastAsia="Times New Roman" w:hAnsi="Segoe UI" w:cs="Segoe UI"/>
          <w:sz w:val="21"/>
          <w:szCs w:val="21"/>
          <w:lang w:val="en" w:eastAsia="en-GB"/>
        </w:rPr>
        <w:t>temporarily suspended</w:t>
      </w:r>
      <w:proofErr w:type="gramEnd"/>
      <w:r w:rsidRPr="00A862B5">
        <w:rPr>
          <w:rFonts w:ascii="Segoe UI" w:eastAsia="Times New Roman" w:hAnsi="Segoe UI" w:cs="Segoe UI"/>
          <w:sz w:val="21"/>
          <w:szCs w:val="21"/>
          <w:lang w:val="en" w:eastAsia="en-GB"/>
        </w:rPr>
        <w:t>. When it is possible to re-dial, the reduction of places defined for each space will have to be observed</w:t>
      </w:r>
      <w:r w:rsidR="00A862B5">
        <w:rPr>
          <w:rFonts w:ascii="Segoe UI" w:eastAsia="Times New Roman" w:hAnsi="Segoe UI" w:cs="Segoe UI"/>
          <w:sz w:val="21"/>
          <w:szCs w:val="21"/>
          <w:lang w:val="en" w:eastAsia="en-GB"/>
        </w:rPr>
        <w:t>.</w:t>
      </w:r>
    </w:p>
    <w:p w14:paraId="1B5FF528" w14:textId="77777777" w:rsidR="00A862B5" w:rsidRDefault="00DA1C72" w:rsidP="00A862B5">
      <w:pPr>
        <w:pStyle w:val="ListParagraph"/>
        <w:numPr>
          <w:ilvl w:val="0"/>
          <w:numId w:val="1"/>
        </w:numPr>
        <w:shd w:val="clear" w:color="auto" w:fill="FDFDFD"/>
        <w:rPr>
          <w:rFonts w:ascii="Segoe UI" w:eastAsia="Times New Roman" w:hAnsi="Segoe UI" w:cs="Segoe UI"/>
          <w:sz w:val="21"/>
          <w:szCs w:val="21"/>
          <w:lang w:val="en" w:eastAsia="en-GB"/>
        </w:rPr>
      </w:pPr>
      <w:r w:rsidRPr="00A862B5">
        <w:rPr>
          <w:rFonts w:ascii="Segoe UI" w:eastAsia="Times New Roman" w:hAnsi="Segoe UI" w:cs="Segoe UI"/>
          <w:sz w:val="21"/>
          <w:szCs w:val="21"/>
          <w:lang w:val="en" w:eastAsia="en-GB"/>
        </w:rPr>
        <w:t xml:space="preserve">Catering services - Until </w:t>
      </w:r>
      <w:proofErr w:type="gramStart"/>
      <w:r w:rsidRPr="00A862B5">
        <w:rPr>
          <w:rFonts w:ascii="Segoe UI" w:eastAsia="Times New Roman" w:hAnsi="Segoe UI" w:cs="Segoe UI"/>
          <w:sz w:val="21"/>
          <w:szCs w:val="21"/>
          <w:lang w:val="en" w:eastAsia="en-GB"/>
        </w:rPr>
        <w:t>May 18, and</w:t>
      </w:r>
      <w:proofErr w:type="gramEnd"/>
      <w:r w:rsidRPr="00A862B5">
        <w:rPr>
          <w:rFonts w:ascii="Segoe UI" w:eastAsia="Times New Roman" w:hAnsi="Segoe UI" w:cs="Segoe UI"/>
          <w:sz w:val="21"/>
          <w:szCs w:val="21"/>
          <w:lang w:val="en" w:eastAsia="en-GB"/>
        </w:rPr>
        <w:t xml:space="preserve"> depending on the measures that the Government will confirm for the restoration, the bar / cafeteria and self-service will be closed. A coffee dispenser is available to the public on the 2nd floor, next to the lobby. </w:t>
      </w:r>
    </w:p>
    <w:p w14:paraId="3FC16DD2" w14:textId="77777777" w:rsidR="00A862B5" w:rsidRDefault="00A862B5" w:rsidP="00A862B5">
      <w:pPr>
        <w:shd w:val="clear" w:color="auto" w:fill="FDFDFD"/>
        <w:rPr>
          <w:rFonts w:ascii="Segoe UI" w:eastAsia="Times New Roman" w:hAnsi="Segoe UI" w:cs="Segoe UI"/>
          <w:sz w:val="21"/>
          <w:szCs w:val="21"/>
          <w:lang w:val="en" w:eastAsia="en-GB"/>
        </w:rPr>
      </w:pPr>
    </w:p>
    <w:p w14:paraId="68A39836" w14:textId="39DF1F52" w:rsidR="00DA1C72" w:rsidRPr="00A862B5" w:rsidRDefault="00DA1C72" w:rsidP="00A862B5">
      <w:pPr>
        <w:shd w:val="clear" w:color="auto" w:fill="FDFDFD"/>
        <w:rPr>
          <w:rFonts w:ascii="Segoe UI" w:eastAsia="Times New Roman" w:hAnsi="Segoe UI" w:cs="Segoe UI"/>
          <w:sz w:val="21"/>
          <w:szCs w:val="21"/>
          <w:lang w:val="en" w:eastAsia="en-GB"/>
        </w:rPr>
      </w:pPr>
      <w:r w:rsidRPr="00A862B5">
        <w:rPr>
          <w:rFonts w:ascii="Segoe UI" w:eastAsia="Times New Roman" w:hAnsi="Segoe UI" w:cs="Segoe UI"/>
          <w:sz w:val="21"/>
          <w:szCs w:val="21"/>
          <w:lang w:val="en" w:eastAsia="en-GB"/>
        </w:rPr>
        <w:t>05.05.2020</w:t>
      </w:r>
    </w:p>
    <w:p w14:paraId="06376C7D" w14:textId="6713469A" w:rsidR="00DA1C72" w:rsidRPr="00DA1C72" w:rsidRDefault="00DA1C72" w:rsidP="00DA1C72">
      <w:pPr>
        <w:tabs>
          <w:tab w:val="left" w:pos="5544"/>
        </w:tabs>
        <w:rPr>
          <w:lang w:val="en"/>
        </w:rPr>
      </w:pPr>
    </w:p>
    <w:sectPr w:rsidR="00DA1C72" w:rsidRPr="00DA1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22DB0"/>
    <w:multiLevelType w:val="hybridMultilevel"/>
    <w:tmpl w:val="937A1F50"/>
    <w:lvl w:ilvl="0" w:tplc="5C26A2DE">
      <w:start w:val="5"/>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72"/>
    <w:rsid w:val="00A7037B"/>
    <w:rsid w:val="00A862B5"/>
    <w:rsid w:val="00DA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92D3"/>
  <w15:chartTrackingRefBased/>
  <w15:docId w15:val="{3FD5DCFE-AE1E-4EFE-94A4-BD6F72F5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DA1C72"/>
  </w:style>
  <w:style w:type="paragraph" w:styleId="ListParagraph">
    <w:name w:val="List Paragraph"/>
    <w:basedOn w:val="Normal"/>
    <w:uiPriority w:val="34"/>
    <w:qFormat/>
    <w:rsid w:val="00DA1C72"/>
    <w:pPr>
      <w:ind w:left="720"/>
      <w:contextualSpacing/>
    </w:pPr>
  </w:style>
  <w:style w:type="paragraph" w:styleId="BalloonText">
    <w:name w:val="Balloon Text"/>
    <w:basedOn w:val="Normal"/>
    <w:link w:val="BalloonTextChar"/>
    <w:uiPriority w:val="99"/>
    <w:semiHidden/>
    <w:unhideWhenUsed/>
    <w:rsid w:val="00A862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625383">
      <w:bodyDiv w:val="1"/>
      <w:marLeft w:val="0"/>
      <w:marRight w:val="0"/>
      <w:marTop w:val="0"/>
      <w:marBottom w:val="0"/>
      <w:divBdr>
        <w:top w:val="none" w:sz="0" w:space="0" w:color="auto"/>
        <w:left w:val="none" w:sz="0" w:space="0" w:color="auto"/>
        <w:bottom w:val="none" w:sz="0" w:space="0" w:color="auto"/>
        <w:right w:val="none" w:sz="0" w:space="0" w:color="auto"/>
      </w:divBdr>
      <w:divsChild>
        <w:div w:id="1003362606">
          <w:marLeft w:val="0"/>
          <w:marRight w:val="0"/>
          <w:marTop w:val="0"/>
          <w:marBottom w:val="0"/>
          <w:divBdr>
            <w:top w:val="none" w:sz="0" w:space="0" w:color="auto"/>
            <w:left w:val="none" w:sz="0" w:space="0" w:color="auto"/>
            <w:bottom w:val="none" w:sz="0" w:space="0" w:color="auto"/>
            <w:right w:val="none" w:sz="0" w:space="0" w:color="auto"/>
          </w:divBdr>
          <w:divsChild>
            <w:div w:id="1276596845">
              <w:marLeft w:val="0"/>
              <w:marRight w:val="0"/>
              <w:marTop w:val="0"/>
              <w:marBottom w:val="0"/>
              <w:divBdr>
                <w:top w:val="none" w:sz="0" w:space="0" w:color="auto"/>
                <w:left w:val="none" w:sz="0" w:space="0" w:color="auto"/>
                <w:bottom w:val="none" w:sz="0" w:space="0" w:color="auto"/>
                <w:right w:val="none" w:sz="0" w:space="0" w:color="auto"/>
              </w:divBdr>
              <w:divsChild>
                <w:div w:id="41370614">
                  <w:marLeft w:val="0"/>
                  <w:marRight w:val="0"/>
                  <w:marTop w:val="0"/>
                  <w:marBottom w:val="0"/>
                  <w:divBdr>
                    <w:top w:val="none" w:sz="0" w:space="0" w:color="auto"/>
                    <w:left w:val="none" w:sz="0" w:space="0" w:color="auto"/>
                    <w:bottom w:val="none" w:sz="0" w:space="0" w:color="auto"/>
                    <w:right w:val="none" w:sz="0" w:space="0" w:color="auto"/>
                  </w:divBdr>
                  <w:divsChild>
                    <w:div w:id="124154971">
                      <w:marLeft w:val="0"/>
                      <w:marRight w:val="0"/>
                      <w:marTop w:val="0"/>
                      <w:marBottom w:val="0"/>
                      <w:divBdr>
                        <w:top w:val="none" w:sz="0" w:space="0" w:color="auto"/>
                        <w:left w:val="none" w:sz="0" w:space="0" w:color="auto"/>
                        <w:bottom w:val="none" w:sz="0" w:space="0" w:color="auto"/>
                        <w:right w:val="none" w:sz="0" w:space="0" w:color="auto"/>
                      </w:divBdr>
                      <w:divsChild>
                        <w:div w:id="1777943410">
                          <w:marLeft w:val="0"/>
                          <w:marRight w:val="0"/>
                          <w:marTop w:val="0"/>
                          <w:marBottom w:val="0"/>
                          <w:divBdr>
                            <w:top w:val="none" w:sz="0" w:space="0" w:color="auto"/>
                            <w:left w:val="none" w:sz="0" w:space="0" w:color="auto"/>
                            <w:bottom w:val="none" w:sz="0" w:space="0" w:color="auto"/>
                            <w:right w:val="none" w:sz="0" w:space="0" w:color="auto"/>
                          </w:divBdr>
                          <w:divsChild>
                            <w:div w:id="1539273789">
                              <w:marLeft w:val="0"/>
                              <w:marRight w:val="0"/>
                              <w:marTop w:val="0"/>
                              <w:marBottom w:val="0"/>
                              <w:divBdr>
                                <w:top w:val="none" w:sz="0" w:space="0" w:color="auto"/>
                                <w:left w:val="none" w:sz="0" w:space="0" w:color="auto"/>
                                <w:bottom w:val="none" w:sz="0" w:space="0" w:color="auto"/>
                                <w:right w:val="none" w:sz="0" w:space="0" w:color="auto"/>
                              </w:divBdr>
                              <w:divsChild>
                                <w:div w:id="1702052371">
                                  <w:marLeft w:val="0"/>
                                  <w:marRight w:val="0"/>
                                  <w:marTop w:val="0"/>
                                  <w:marBottom w:val="0"/>
                                  <w:divBdr>
                                    <w:top w:val="none" w:sz="0" w:space="0" w:color="auto"/>
                                    <w:left w:val="none" w:sz="0" w:space="0" w:color="auto"/>
                                    <w:bottom w:val="none" w:sz="0" w:space="0" w:color="auto"/>
                                    <w:right w:val="none" w:sz="0" w:space="0" w:color="auto"/>
                                  </w:divBdr>
                                  <w:divsChild>
                                    <w:div w:id="1041856369">
                                      <w:marLeft w:val="0"/>
                                      <w:marRight w:val="0"/>
                                      <w:marTop w:val="0"/>
                                      <w:marBottom w:val="0"/>
                                      <w:divBdr>
                                        <w:top w:val="none" w:sz="0" w:space="0" w:color="auto"/>
                                        <w:left w:val="none" w:sz="0" w:space="0" w:color="auto"/>
                                        <w:bottom w:val="none" w:sz="0" w:space="0" w:color="auto"/>
                                        <w:right w:val="none" w:sz="0" w:space="0" w:color="auto"/>
                                      </w:divBdr>
                                      <w:divsChild>
                                        <w:div w:id="120147812">
                                          <w:marLeft w:val="0"/>
                                          <w:marRight w:val="0"/>
                                          <w:marTop w:val="0"/>
                                          <w:marBottom w:val="0"/>
                                          <w:divBdr>
                                            <w:top w:val="none" w:sz="0" w:space="0" w:color="auto"/>
                                            <w:left w:val="none" w:sz="0" w:space="0" w:color="auto"/>
                                            <w:bottom w:val="none" w:sz="0" w:space="0" w:color="auto"/>
                                            <w:right w:val="none" w:sz="0" w:space="0" w:color="auto"/>
                                          </w:divBdr>
                                          <w:divsChild>
                                            <w:div w:id="465440556">
                                              <w:marLeft w:val="0"/>
                                              <w:marRight w:val="0"/>
                                              <w:marTop w:val="0"/>
                                              <w:marBottom w:val="0"/>
                                              <w:divBdr>
                                                <w:top w:val="none" w:sz="0" w:space="0" w:color="auto"/>
                                                <w:left w:val="none" w:sz="0" w:space="0" w:color="auto"/>
                                                <w:bottom w:val="none" w:sz="0" w:space="0" w:color="auto"/>
                                                <w:right w:val="none" w:sz="0" w:space="0" w:color="auto"/>
                                              </w:divBdr>
                                              <w:divsChild>
                                                <w:div w:id="490682643">
                                                  <w:marLeft w:val="0"/>
                                                  <w:marRight w:val="0"/>
                                                  <w:marTop w:val="0"/>
                                                  <w:marBottom w:val="0"/>
                                                  <w:divBdr>
                                                    <w:top w:val="none" w:sz="0" w:space="0" w:color="auto"/>
                                                    <w:left w:val="none" w:sz="0" w:space="0" w:color="auto"/>
                                                    <w:bottom w:val="none" w:sz="0" w:space="0" w:color="auto"/>
                                                    <w:right w:val="none" w:sz="0" w:space="0" w:color="auto"/>
                                                  </w:divBdr>
                                                  <w:divsChild>
                                                    <w:div w:id="2013138622">
                                                      <w:marLeft w:val="0"/>
                                                      <w:marRight w:val="0"/>
                                                      <w:marTop w:val="0"/>
                                                      <w:marBottom w:val="0"/>
                                                      <w:divBdr>
                                                        <w:top w:val="none" w:sz="0" w:space="0" w:color="auto"/>
                                                        <w:left w:val="none" w:sz="0" w:space="0" w:color="auto"/>
                                                        <w:bottom w:val="none" w:sz="0" w:space="0" w:color="auto"/>
                                                        <w:right w:val="none" w:sz="0" w:space="0" w:color="auto"/>
                                                      </w:divBdr>
                                                      <w:divsChild>
                                                        <w:div w:id="1600068273">
                                                          <w:marLeft w:val="0"/>
                                                          <w:marRight w:val="0"/>
                                                          <w:marTop w:val="0"/>
                                                          <w:marBottom w:val="0"/>
                                                          <w:divBdr>
                                                            <w:top w:val="none" w:sz="0" w:space="0" w:color="auto"/>
                                                            <w:left w:val="none" w:sz="0" w:space="0" w:color="auto"/>
                                                            <w:bottom w:val="none" w:sz="0" w:space="0" w:color="auto"/>
                                                            <w:right w:val="none" w:sz="0" w:space="0" w:color="auto"/>
                                                          </w:divBdr>
                                                          <w:divsChild>
                                                            <w:div w:id="11289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8140546">
      <w:bodyDiv w:val="1"/>
      <w:marLeft w:val="0"/>
      <w:marRight w:val="0"/>
      <w:marTop w:val="0"/>
      <w:marBottom w:val="0"/>
      <w:divBdr>
        <w:top w:val="none" w:sz="0" w:space="0" w:color="auto"/>
        <w:left w:val="none" w:sz="0" w:space="0" w:color="auto"/>
        <w:bottom w:val="none" w:sz="0" w:space="0" w:color="auto"/>
        <w:right w:val="none" w:sz="0" w:space="0" w:color="auto"/>
      </w:divBdr>
      <w:divsChild>
        <w:div w:id="523717275">
          <w:marLeft w:val="0"/>
          <w:marRight w:val="0"/>
          <w:marTop w:val="0"/>
          <w:marBottom w:val="0"/>
          <w:divBdr>
            <w:top w:val="none" w:sz="0" w:space="0" w:color="auto"/>
            <w:left w:val="none" w:sz="0" w:space="0" w:color="auto"/>
            <w:bottom w:val="none" w:sz="0" w:space="0" w:color="auto"/>
            <w:right w:val="none" w:sz="0" w:space="0" w:color="auto"/>
          </w:divBdr>
          <w:divsChild>
            <w:div w:id="1171413252">
              <w:marLeft w:val="0"/>
              <w:marRight w:val="0"/>
              <w:marTop w:val="0"/>
              <w:marBottom w:val="0"/>
              <w:divBdr>
                <w:top w:val="none" w:sz="0" w:space="0" w:color="auto"/>
                <w:left w:val="none" w:sz="0" w:space="0" w:color="auto"/>
                <w:bottom w:val="none" w:sz="0" w:space="0" w:color="auto"/>
                <w:right w:val="none" w:sz="0" w:space="0" w:color="auto"/>
              </w:divBdr>
              <w:divsChild>
                <w:div w:id="2008290230">
                  <w:marLeft w:val="0"/>
                  <w:marRight w:val="0"/>
                  <w:marTop w:val="0"/>
                  <w:marBottom w:val="0"/>
                  <w:divBdr>
                    <w:top w:val="none" w:sz="0" w:space="0" w:color="auto"/>
                    <w:left w:val="none" w:sz="0" w:space="0" w:color="auto"/>
                    <w:bottom w:val="none" w:sz="0" w:space="0" w:color="auto"/>
                    <w:right w:val="none" w:sz="0" w:space="0" w:color="auto"/>
                  </w:divBdr>
                  <w:divsChild>
                    <w:div w:id="1716462104">
                      <w:marLeft w:val="0"/>
                      <w:marRight w:val="0"/>
                      <w:marTop w:val="0"/>
                      <w:marBottom w:val="0"/>
                      <w:divBdr>
                        <w:top w:val="none" w:sz="0" w:space="0" w:color="auto"/>
                        <w:left w:val="none" w:sz="0" w:space="0" w:color="auto"/>
                        <w:bottom w:val="none" w:sz="0" w:space="0" w:color="auto"/>
                        <w:right w:val="none" w:sz="0" w:space="0" w:color="auto"/>
                      </w:divBdr>
                      <w:divsChild>
                        <w:div w:id="2082823267">
                          <w:marLeft w:val="0"/>
                          <w:marRight w:val="0"/>
                          <w:marTop w:val="0"/>
                          <w:marBottom w:val="0"/>
                          <w:divBdr>
                            <w:top w:val="none" w:sz="0" w:space="0" w:color="auto"/>
                            <w:left w:val="none" w:sz="0" w:space="0" w:color="auto"/>
                            <w:bottom w:val="none" w:sz="0" w:space="0" w:color="auto"/>
                            <w:right w:val="none" w:sz="0" w:space="0" w:color="auto"/>
                          </w:divBdr>
                          <w:divsChild>
                            <w:div w:id="288436858">
                              <w:marLeft w:val="0"/>
                              <w:marRight w:val="0"/>
                              <w:marTop w:val="0"/>
                              <w:marBottom w:val="0"/>
                              <w:divBdr>
                                <w:top w:val="none" w:sz="0" w:space="0" w:color="auto"/>
                                <w:left w:val="none" w:sz="0" w:space="0" w:color="auto"/>
                                <w:bottom w:val="none" w:sz="0" w:space="0" w:color="auto"/>
                                <w:right w:val="none" w:sz="0" w:space="0" w:color="auto"/>
                              </w:divBdr>
                              <w:divsChild>
                                <w:div w:id="1128206367">
                                  <w:marLeft w:val="0"/>
                                  <w:marRight w:val="0"/>
                                  <w:marTop w:val="0"/>
                                  <w:marBottom w:val="0"/>
                                  <w:divBdr>
                                    <w:top w:val="none" w:sz="0" w:space="0" w:color="auto"/>
                                    <w:left w:val="none" w:sz="0" w:space="0" w:color="auto"/>
                                    <w:bottom w:val="none" w:sz="0" w:space="0" w:color="auto"/>
                                    <w:right w:val="none" w:sz="0" w:space="0" w:color="auto"/>
                                  </w:divBdr>
                                  <w:divsChild>
                                    <w:div w:id="1772777775">
                                      <w:marLeft w:val="0"/>
                                      <w:marRight w:val="0"/>
                                      <w:marTop w:val="0"/>
                                      <w:marBottom w:val="0"/>
                                      <w:divBdr>
                                        <w:top w:val="none" w:sz="0" w:space="0" w:color="auto"/>
                                        <w:left w:val="none" w:sz="0" w:space="0" w:color="auto"/>
                                        <w:bottom w:val="none" w:sz="0" w:space="0" w:color="auto"/>
                                        <w:right w:val="none" w:sz="0" w:space="0" w:color="auto"/>
                                      </w:divBdr>
                                      <w:divsChild>
                                        <w:div w:id="138422908">
                                          <w:marLeft w:val="0"/>
                                          <w:marRight w:val="0"/>
                                          <w:marTop w:val="0"/>
                                          <w:marBottom w:val="0"/>
                                          <w:divBdr>
                                            <w:top w:val="none" w:sz="0" w:space="0" w:color="auto"/>
                                            <w:left w:val="none" w:sz="0" w:space="0" w:color="auto"/>
                                            <w:bottom w:val="none" w:sz="0" w:space="0" w:color="auto"/>
                                            <w:right w:val="none" w:sz="0" w:space="0" w:color="auto"/>
                                          </w:divBdr>
                                          <w:divsChild>
                                            <w:div w:id="1325277366">
                                              <w:marLeft w:val="0"/>
                                              <w:marRight w:val="0"/>
                                              <w:marTop w:val="0"/>
                                              <w:marBottom w:val="0"/>
                                              <w:divBdr>
                                                <w:top w:val="none" w:sz="0" w:space="0" w:color="auto"/>
                                                <w:left w:val="none" w:sz="0" w:space="0" w:color="auto"/>
                                                <w:bottom w:val="none" w:sz="0" w:space="0" w:color="auto"/>
                                                <w:right w:val="none" w:sz="0" w:space="0" w:color="auto"/>
                                              </w:divBdr>
                                              <w:divsChild>
                                                <w:div w:id="69936112">
                                                  <w:marLeft w:val="0"/>
                                                  <w:marRight w:val="0"/>
                                                  <w:marTop w:val="0"/>
                                                  <w:marBottom w:val="0"/>
                                                  <w:divBdr>
                                                    <w:top w:val="none" w:sz="0" w:space="0" w:color="auto"/>
                                                    <w:left w:val="none" w:sz="0" w:space="0" w:color="auto"/>
                                                    <w:bottom w:val="none" w:sz="0" w:space="0" w:color="auto"/>
                                                    <w:right w:val="none" w:sz="0" w:space="0" w:color="auto"/>
                                                  </w:divBdr>
                                                  <w:divsChild>
                                                    <w:div w:id="776759277">
                                                      <w:marLeft w:val="0"/>
                                                      <w:marRight w:val="0"/>
                                                      <w:marTop w:val="0"/>
                                                      <w:marBottom w:val="0"/>
                                                      <w:divBdr>
                                                        <w:top w:val="none" w:sz="0" w:space="0" w:color="auto"/>
                                                        <w:left w:val="none" w:sz="0" w:space="0" w:color="auto"/>
                                                        <w:bottom w:val="none" w:sz="0" w:space="0" w:color="auto"/>
                                                        <w:right w:val="none" w:sz="0" w:space="0" w:color="auto"/>
                                                      </w:divBdr>
                                                      <w:divsChild>
                                                        <w:div w:id="870342520">
                                                          <w:marLeft w:val="0"/>
                                                          <w:marRight w:val="0"/>
                                                          <w:marTop w:val="0"/>
                                                          <w:marBottom w:val="0"/>
                                                          <w:divBdr>
                                                            <w:top w:val="none" w:sz="0" w:space="0" w:color="auto"/>
                                                            <w:left w:val="none" w:sz="0" w:space="0" w:color="auto"/>
                                                            <w:bottom w:val="none" w:sz="0" w:space="0" w:color="auto"/>
                                                            <w:right w:val="none" w:sz="0" w:space="0" w:color="auto"/>
                                                          </w:divBdr>
                                                          <w:divsChild>
                                                            <w:div w:id="622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933913">
      <w:bodyDiv w:val="1"/>
      <w:marLeft w:val="0"/>
      <w:marRight w:val="0"/>
      <w:marTop w:val="0"/>
      <w:marBottom w:val="0"/>
      <w:divBdr>
        <w:top w:val="none" w:sz="0" w:space="0" w:color="auto"/>
        <w:left w:val="none" w:sz="0" w:space="0" w:color="auto"/>
        <w:bottom w:val="none" w:sz="0" w:space="0" w:color="auto"/>
        <w:right w:val="none" w:sz="0" w:space="0" w:color="auto"/>
      </w:divBdr>
      <w:divsChild>
        <w:div w:id="1871839644">
          <w:marLeft w:val="0"/>
          <w:marRight w:val="0"/>
          <w:marTop w:val="0"/>
          <w:marBottom w:val="0"/>
          <w:divBdr>
            <w:top w:val="none" w:sz="0" w:space="0" w:color="auto"/>
            <w:left w:val="none" w:sz="0" w:space="0" w:color="auto"/>
            <w:bottom w:val="none" w:sz="0" w:space="0" w:color="auto"/>
            <w:right w:val="none" w:sz="0" w:space="0" w:color="auto"/>
          </w:divBdr>
          <w:divsChild>
            <w:div w:id="457380741">
              <w:marLeft w:val="0"/>
              <w:marRight w:val="0"/>
              <w:marTop w:val="0"/>
              <w:marBottom w:val="0"/>
              <w:divBdr>
                <w:top w:val="none" w:sz="0" w:space="0" w:color="auto"/>
                <w:left w:val="none" w:sz="0" w:space="0" w:color="auto"/>
                <w:bottom w:val="none" w:sz="0" w:space="0" w:color="auto"/>
                <w:right w:val="none" w:sz="0" w:space="0" w:color="auto"/>
              </w:divBdr>
              <w:divsChild>
                <w:div w:id="434639240">
                  <w:marLeft w:val="0"/>
                  <w:marRight w:val="0"/>
                  <w:marTop w:val="0"/>
                  <w:marBottom w:val="0"/>
                  <w:divBdr>
                    <w:top w:val="none" w:sz="0" w:space="0" w:color="auto"/>
                    <w:left w:val="none" w:sz="0" w:space="0" w:color="auto"/>
                    <w:bottom w:val="none" w:sz="0" w:space="0" w:color="auto"/>
                    <w:right w:val="none" w:sz="0" w:space="0" w:color="auto"/>
                  </w:divBdr>
                  <w:divsChild>
                    <w:div w:id="914171944">
                      <w:marLeft w:val="0"/>
                      <w:marRight w:val="0"/>
                      <w:marTop w:val="0"/>
                      <w:marBottom w:val="0"/>
                      <w:divBdr>
                        <w:top w:val="none" w:sz="0" w:space="0" w:color="auto"/>
                        <w:left w:val="none" w:sz="0" w:space="0" w:color="auto"/>
                        <w:bottom w:val="none" w:sz="0" w:space="0" w:color="auto"/>
                        <w:right w:val="none" w:sz="0" w:space="0" w:color="auto"/>
                      </w:divBdr>
                      <w:divsChild>
                        <w:div w:id="1921138734">
                          <w:marLeft w:val="0"/>
                          <w:marRight w:val="0"/>
                          <w:marTop w:val="0"/>
                          <w:marBottom w:val="0"/>
                          <w:divBdr>
                            <w:top w:val="none" w:sz="0" w:space="0" w:color="auto"/>
                            <w:left w:val="none" w:sz="0" w:space="0" w:color="auto"/>
                            <w:bottom w:val="none" w:sz="0" w:space="0" w:color="auto"/>
                            <w:right w:val="none" w:sz="0" w:space="0" w:color="auto"/>
                          </w:divBdr>
                          <w:divsChild>
                            <w:div w:id="1077479704">
                              <w:marLeft w:val="0"/>
                              <w:marRight w:val="0"/>
                              <w:marTop w:val="0"/>
                              <w:marBottom w:val="0"/>
                              <w:divBdr>
                                <w:top w:val="none" w:sz="0" w:space="0" w:color="auto"/>
                                <w:left w:val="none" w:sz="0" w:space="0" w:color="auto"/>
                                <w:bottom w:val="none" w:sz="0" w:space="0" w:color="auto"/>
                                <w:right w:val="none" w:sz="0" w:space="0" w:color="auto"/>
                              </w:divBdr>
                              <w:divsChild>
                                <w:div w:id="2086759056">
                                  <w:marLeft w:val="0"/>
                                  <w:marRight w:val="0"/>
                                  <w:marTop w:val="0"/>
                                  <w:marBottom w:val="0"/>
                                  <w:divBdr>
                                    <w:top w:val="none" w:sz="0" w:space="0" w:color="auto"/>
                                    <w:left w:val="none" w:sz="0" w:space="0" w:color="auto"/>
                                    <w:bottom w:val="none" w:sz="0" w:space="0" w:color="auto"/>
                                    <w:right w:val="none" w:sz="0" w:space="0" w:color="auto"/>
                                  </w:divBdr>
                                  <w:divsChild>
                                    <w:div w:id="2003966487">
                                      <w:marLeft w:val="0"/>
                                      <w:marRight w:val="0"/>
                                      <w:marTop w:val="0"/>
                                      <w:marBottom w:val="0"/>
                                      <w:divBdr>
                                        <w:top w:val="none" w:sz="0" w:space="0" w:color="auto"/>
                                        <w:left w:val="none" w:sz="0" w:space="0" w:color="auto"/>
                                        <w:bottom w:val="none" w:sz="0" w:space="0" w:color="auto"/>
                                        <w:right w:val="none" w:sz="0" w:space="0" w:color="auto"/>
                                      </w:divBdr>
                                      <w:divsChild>
                                        <w:div w:id="915044650">
                                          <w:marLeft w:val="0"/>
                                          <w:marRight w:val="0"/>
                                          <w:marTop w:val="0"/>
                                          <w:marBottom w:val="0"/>
                                          <w:divBdr>
                                            <w:top w:val="none" w:sz="0" w:space="0" w:color="auto"/>
                                            <w:left w:val="none" w:sz="0" w:space="0" w:color="auto"/>
                                            <w:bottom w:val="none" w:sz="0" w:space="0" w:color="auto"/>
                                            <w:right w:val="none" w:sz="0" w:space="0" w:color="auto"/>
                                          </w:divBdr>
                                          <w:divsChild>
                                            <w:div w:id="2014648667">
                                              <w:marLeft w:val="0"/>
                                              <w:marRight w:val="0"/>
                                              <w:marTop w:val="0"/>
                                              <w:marBottom w:val="0"/>
                                              <w:divBdr>
                                                <w:top w:val="none" w:sz="0" w:space="0" w:color="auto"/>
                                                <w:left w:val="none" w:sz="0" w:space="0" w:color="auto"/>
                                                <w:bottom w:val="none" w:sz="0" w:space="0" w:color="auto"/>
                                                <w:right w:val="none" w:sz="0" w:space="0" w:color="auto"/>
                                              </w:divBdr>
                                              <w:divsChild>
                                                <w:div w:id="1755777735">
                                                  <w:marLeft w:val="0"/>
                                                  <w:marRight w:val="0"/>
                                                  <w:marTop w:val="0"/>
                                                  <w:marBottom w:val="0"/>
                                                  <w:divBdr>
                                                    <w:top w:val="none" w:sz="0" w:space="0" w:color="auto"/>
                                                    <w:left w:val="none" w:sz="0" w:space="0" w:color="auto"/>
                                                    <w:bottom w:val="none" w:sz="0" w:space="0" w:color="auto"/>
                                                    <w:right w:val="none" w:sz="0" w:space="0" w:color="auto"/>
                                                  </w:divBdr>
                                                  <w:divsChild>
                                                    <w:div w:id="1870678844">
                                                      <w:marLeft w:val="0"/>
                                                      <w:marRight w:val="0"/>
                                                      <w:marTop w:val="0"/>
                                                      <w:marBottom w:val="0"/>
                                                      <w:divBdr>
                                                        <w:top w:val="none" w:sz="0" w:space="0" w:color="auto"/>
                                                        <w:left w:val="none" w:sz="0" w:space="0" w:color="auto"/>
                                                        <w:bottom w:val="none" w:sz="0" w:space="0" w:color="auto"/>
                                                        <w:right w:val="none" w:sz="0" w:space="0" w:color="auto"/>
                                                      </w:divBdr>
                                                      <w:divsChild>
                                                        <w:div w:id="635447889">
                                                          <w:marLeft w:val="0"/>
                                                          <w:marRight w:val="0"/>
                                                          <w:marTop w:val="0"/>
                                                          <w:marBottom w:val="0"/>
                                                          <w:divBdr>
                                                            <w:top w:val="none" w:sz="0" w:space="0" w:color="auto"/>
                                                            <w:left w:val="none" w:sz="0" w:space="0" w:color="auto"/>
                                                            <w:bottom w:val="none" w:sz="0" w:space="0" w:color="auto"/>
                                                            <w:right w:val="none" w:sz="0" w:space="0" w:color="auto"/>
                                                          </w:divBdr>
                                                          <w:divsChild>
                                                            <w:div w:id="540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663272">
      <w:bodyDiv w:val="1"/>
      <w:marLeft w:val="0"/>
      <w:marRight w:val="0"/>
      <w:marTop w:val="0"/>
      <w:marBottom w:val="0"/>
      <w:divBdr>
        <w:top w:val="none" w:sz="0" w:space="0" w:color="auto"/>
        <w:left w:val="none" w:sz="0" w:space="0" w:color="auto"/>
        <w:bottom w:val="none" w:sz="0" w:space="0" w:color="auto"/>
        <w:right w:val="none" w:sz="0" w:space="0" w:color="auto"/>
      </w:divBdr>
      <w:divsChild>
        <w:div w:id="2036881637">
          <w:marLeft w:val="0"/>
          <w:marRight w:val="0"/>
          <w:marTop w:val="0"/>
          <w:marBottom w:val="0"/>
          <w:divBdr>
            <w:top w:val="none" w:sz="0" w:space="0" w:color="auto"/>
            <w:left w:val="none" w:sz="0" w:space="0" w:color="auto"/>
            <w:bottom w:val="none" w:sz="0" w:space="0" w:color="auto"/>
            <w:right w:val="none" w:sz="0" w:space="0" w:color="auto"/>
          </w:divBdr>
          <w:divsChild>
            <w:div w:id="1904369383">
              <w:marLeft w:val="0"/>
              <w:marRight w:val="0"/>
              <w:marTop w:val="0"/>
              <w:marBottom w:val="0"/>
              <w:divBdr>
                <w:top w:val="none" w:sz="0" w:space="0" w:color="auto"/>
                <w:left w:val="none" w:sz="0" w:space="0" w:color="auto"/>
                <w:bottom w:val="none" w:sz="0" w:space="0" w:color="auto"/>
                <w:right w:val="none" w:sz="0" w:space="0" w:color="auto"/>
              </w:divBdr>
              <w:divsChild>
                <w:div w:id="2053076006">
                  <w:marLeft w:val="0"/>
                  <w:marRight w:val="0"/>
                  <w:marTop w:val="0"/>
                  <w:marBottom w:val="0"/>
                  <w:divBdr>
                    <w:top w:val="none" w:sz="0" w:space="0" w:color="auto"/>
                    <w:left w:val="none" w:sz="0" w:space="0" w:color="auto"/>
                    <w:bottom w:val="none" w:sz="0" w:space="0" w:color="auto"/>
                    <w:right w:val="none" w:sz="0" w:space="0" w:color="auto"/>
                  </w:divBdr>
                  <w:divsChild>
                    <w:div w:id="1993367842">
                      <w:marLeft w:val="0"/>
                      <w:marRight w:val="0"/>
                      <w:marTop w:val="0"/>
                      <w:marBottom w:val="0"/>
                      <w:divBdr>
                        <w:top w:val="none" w:sz="0" w:space="0" w:color="auto"/>
                        <w:left w:val="none" w:sz="0" w:space="0" w:color="auto"/>
                        <w:bottom w:val="none" w:sz="0" w:space="0" w:color="auto"/>
                        <w:right w:val="none" w:sz="0" w:space="0" w:color="auto"/>
                      </w:divBdr>
                      <w:divsChild>
                        <w:div w:id="853032083">
                          <w:marLeft w:val="0"/>
                          <w:marRight w:val="0"/>
                          <w:marTop w:val="0"/>
                          <w:marBottom w:val="0"/>
                          <w:divBdr>
                            <w:top w:val="none" w:sz="0" w:space="0" w:color="auto"/>
                            <w:left w:val="none" w:sz="0" w:space="0" w:color="auto"/>
                            <w:bottom w:val="none" w:sz="0" w:space="0" w:color="auto"/>
                            <w:right w:val="none" w:sz="0" w:space="0" w:color="auto"/>
                          </w:divBdr>
                          <w:divsChild>
                            <w:div w:id="1891304363">
                              <w:marLeft w:val="0"/>
                              <w:marRight w:val="0"/>
                              <w:marTop w:val="0"/>
                              <w:marBottom w:val="0"/>
                              <w:divBdr>
                                <w:top w:val="none" w:sz="0" w:space="0" w:color="auto"/>
                                <w:left w:val="none" w:sz="0" w:space="0" w:color="auto"/>
                                <w:bottom w:val="none" w:sz="0" w:space="0" w:color="auto"/>
                                <w:right w:val="none" w:sz="0" w:space="0" w:color="auto"/>
                              </w:divBdr>
                              <w:divsChild>
                                <w:div w:id="1767112964">
                                  <w:marLeft w:val="0"/>
                                  <w:marRight w:val="0"/>
                                  <w:marTop w:val="0"/>
                                  <w:marBottom w:val="0"/>
                                  <w:divBdr>
                                    <w:top w:val="none" w:sz="0" w:space="0" w:color="auto"/>
                                    <w:left w:val="none" w:sz="0" w:space="0" w:color="auto"/>
                                    <w:bottom w:val="none" w:sz="0" w:space="0" w:color="auto"/>
                                    <w:right w:val="none" w:sz="0" w:space="0" w:color="auto"/>
                                  </w:divBdr>
                                  <w:divsChild>
                                    <w:div w:id="1863009094">
                                      <w:marLeft w:val="0"/>
                                      <w:marRight w:val="0"/>
                                      <w:marTop w:val="0"/>
                                      <w:marBottom w:val="0"/>
                                      <w:divBdr>
                                        <w:top w:val="none" w:sz="0" w:space="0" w:color="auto"/>
                                        <w:left w:val="none" w:sz="0" w:space="0" w:color="auto"/>
                                        <w:bottom w:val="none" w:sz="0" w:space="0" w:color="auto"/>
                                        <w:right w:val="none" w:sz="0" w:space="0" w:color="auto"/>
                                      </w:divBdr>
                                      <w:divsChild>
                                        <w:div w:id="1212159160">
                                          <w:marLeft w:val="0"/>
                                          <w:marRight w:val="0"/>
                                          <w:marTop w:val="0"/>
                                          <w:marBottom w:val="0"/>
                                          <w:divBdr>
                                            <w:top w:val="none" w:sz="0" w:space="0" w:color="auto"/>
                                            <w:left w:val="none" w:sz="0" w:space="0" w:color="auto"/>
                                            <w:bottom w:val="none" w:sz="0" w:space="0" w:color="auto"/>
                                            <w:right w:val="none" w:sz="0" w:space="0" w:color="auto"/>
                                          </w:divBdr>
                                          <w:divsChild>
                                            <w:div w:id="722368545">
                                              <w:marLeft w:val="0"/>
                                              <w:marRight w:val="0"/>
                                              <w:marTop w:val="0"/>
                                              <w:marBottom w:val="0"/>
                                              <w:divBdr>
                                                <w:top w:val="none" w:sz="0" w:space="0" w:color="auto"/>
                                                <w:left w:val="none" w:sz="0" w:space="0" w:color="auto"/>
                                                <w:bottom w:val="none" w:sz="0" w:space="0" w:color="auto"/>
                                                <w:right w:val="none" w:sz="0" w:space="0" w:color="auto"/>
                                              </w:divBdr>
                                              <w:divsChild>
                                                <w:div w:id="2127691967">
                                                  <w:marLeft w:val="0"/>
                                                  <w:marRight w:val="0"/>
                                                  <w:marTop w:val="0"/>
                                                  <w:marBottom w:val="0"/>
                                                  <w:divBdr>
                                                    <w:top w:val="none" w:sz="0" w:space="0" w:color="auto"/>
                                                    <w:left w:val="none" w:sz="0" w:space="0" w:color="auto"/>
                                                    <w:bottom w:val="none" w:sz="0" w:space="0" w:color="auto"/>
                                                    <w:right w:val="none" w:sz="0" w:space="0" w:color="auto"/>
                                                  </w:divBdr>
                                                  <w:divsChild>
                                                    <w:div w:id="587495319">
                                                      <w:marLeft w:val="0"/>
                                                      <w:marRight w:val="0"/>
                                                      <w:marTop w:val="0"/>
                                                      <w:marBottom w:val="0"/>
                                                      <w:divBdr>
                                                        <w:top w:val="none" w:sz="0" w:space="0" w:color="auto"/>
                                                        <w:left w:val="none" w:sz="0" w:space="0" w:color="auto"/>
                                                        <w:bottom w:val="none" w:sz="0" w:space="0" w:color="auto"/>
                                                        <w:right w:val="none" w:sz="0" w:space="0" w:color="auto"/>
                                                      </w:divBdr>
                                                      <w:divsChild>
                                                        <w:div w:id="1043553404">
                                                          <w:marLeft w:val="0"/>
                                                          <w:marRight w:val="0"/>
                                                          <w:marTop w:val="0"/>
                                                          <w:marBottom w:val="0"/>
                                                          <w:divBdr>
                                                            <w:top w:val="none" w:sz="0" w:space="0" w:color="auto"/>
                                                            <w:left w:val="none" w:sz="0" w:space="0" w:color="auto"/>
                                                            <w:bottom w:val="none" w:sz="0" w:space="0" w:color="auto"/>
                                                            <w:right w:val="none" w:sz="0" w:space="0" w:color="auto"/>
                                                          </w:divBdr>
                                                          <w:divsChild>
                                                            <w:div w:id="550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868</Words>
  <Characters>4428</Characters>
  <Application>Microsoft Office Word</Application>
  <DocSecurity>0</DocSecurity>
  <Lines>80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1</cp:revision>
  <dcterms:created xsi:type="dcterms:W3CDTF">2020-06-23T12:11:00Z</dcterms:created>
  <dcterms:modified xsi:type="dcterms:W3CDTF">2020-06-23T12:30:00Z</dcterms:modified>
</cp:coreProperties>
</file>