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83" w:rsidRDefault="00F86B83" w:rsidP="00F86B83">
      <w:pPr>
        <w:rPr>
          <w:rFonts w:ascii="Arial" w:hAnsi="Arial"/>
          <w:b/>
        </w:rPr>
      </w:pPr>
      <w:r w:rsidRPr="00FE4E35">
        <w:rPr>
          <w:rFonts w:ascii="Arial" w:hAnsi="Arial"/>
          <w:b/>
        </w:rPr>
        <w:t>IFLA Health and Biosciences Sec</w:t>
      </w:r>
      <w:r>
        <w:rPr>
          <w:rFonts w:ascii="Arial" w:hAnsi="Arial"/>
          <w:b/>
        </w:rPr>
        <w:t xml:space="preserve">tion Standing Committee </w:t>
      </w:r>
    </w:p>
    <w:p w:rsidR="00F86B83" w:rsidRDefault="00F86B83" w:rsidP="00F86B83">
      <w:pPr>
        <w:rPr>
          <w:rFonts w:ascii="Arial" w:hAnsi="Arial"/>
          <w:b/>
        </w:rPr>
      </w:pPr>
      <w:r>
        <w:rPr>
          <w:rFonts w:ascii="Arial" w:hAnsi="Arial"/>
          <w:b/>
        </w:rPr>
        <w:t>Business Meeting 1 Saturday August 17,</w:t>
      </w:r>
      <w:r w:rsidRPr="00FE4E35">
        <w:rPr>
          <w:rFonts w:ascii="Arial" w:hAnsi="Arial"/>
          <w:b/>
        </w:rPr>
        <w:t xml:space="preserve"> 201</w:t>
      </w:r>
      <w:r w:rsidR="007E2C46">
        <w:rPr>
          <w:rFonts w:ascii="Arial" w:hAnsi="Arial"/>
          <w:b/>
        </w:rPr>
        <w:t>3</w:t>
      </w:r>
    </w:p>
    <w:p w:rsidR="00F86B83" w:rsidRPr="00FE4E35" w:rsidRDefault="00F86B83" w:rsidP="00F86B83">
      <w:pPr>
        <w:rPr>
          <w:rFonts w:ascii="Arial" w:hAnsi="Arial"/>
          <w:b/>
        </w:rPr>
      </w:pPr>
      <w:r>
        <w:rPr>
          <w:rFonts w:ascii="Arial" w:hAnsi="Arial"/>
          <w:b/>
        </w:rPr>
        <w:t>Singapore</w:t>
      </w:r>
    </w:p>
    <w:p w:rsidR="00F86B83" w:rsidRDefault="00F86B83" w:rsidP="005B7D2C">
      <w:pPr>
        <w:pStyle w:val="PlainText"/>
      </w:pPr>
    </w:p>
    <w:p w:rsidR="00F86B83" w:rsidRDefault="00F86B83" w:rsidP="005B7D2C">
      <w:pPr>
        <w:pStyle w:val="PlainText"/>
      </w:pPr>
    </w:p>
    <w:p w:rsidR="005B7D2C" w:rsidRDefault="00C63BE0" w:rsidP="005B7D2C">
      <w:pPr>
        <w:pStyle w:val="PlainText"/>
      </w:pPr>
      <w:r>
        <w:t>Health and Biosciences</w:t>
      </w:r>
      <w:r w:rsidR="005B7D2C">
        <w:t xml:space="preserve"> Business Meeting 1. Saturday August 17 12:30-15:00 Rm 322</w:t>
      </w:r>
      <w:r>
        <w:t xml:space="preserve">  Singapore</w:t>
      </w:r>
    </w:p>
    <w:p w:rsidR="000C4DFB" w:rsidRDefault="000C4DFB" w:rsidP="005B7D2C">
      <w:pPr>
        <w:pStyle w:val="PlainText"/>
      </w:pPr>
      <w:r>
        <w:t>Recorder:  Judy Consales</w:t>
      </w:r>
    </w:p>
    <w:p w:rsidR="000C4DFB" w:rsidRDefault="000C4DFB" w:rsidP="005B7D2C">
      <w:pPr>
        <w:pStyle w:val="PlainText"/>
      </w:pPr>
    </w:p>
    <w:p w:rsidR="00F86B83" w:rsidRDefault="005B7D2C" w:rsidP="005B7D2C">
      <w:pPr>
        <w:pStyle w:val="PlainText"/>
      </w:pPr>
      <w:r>
        <w:t xml:space="preserve">Standing Committee members: </w:t>
      </w:r>
    </w:p>
    <w:p w:rsidR="003B3EDD" w:rsidRDefault="003B3EDD" w:rsidP="005B7D2C">
      <w:pPr>
        <w:pStyle w:val="PlainText"/>
      </w:pPr>
    </w:p>
    <w:p w:rsidR="005B7D2C" w:rsidRDefault="005B7D2C" w:rsidP="005B7D2C">
      <w:pPr>
        <w:pStyle w:val="PlainText"/>
      </w:pPr>
      <w:r>
        <w:t>2011-</w:t>
      </w:r>
      <w:r w:rsidR="003B3EDD">
        <w:t>20</w:t>
      </w:r>
      <w:r>
        <w:t>15</w:t>
      </w:r>
    </w:p>
    <w:p w:rsidR="005B7D2C" w:rsidRDefault="005B7D2C" w:rsidP="005B7D2C">
      <w:pPr>
        <w:pStyle w:val="PlainText"/>
      </w:pPr>
      <w:r>
        <w:t>Ann De Meulemeester, Belgium; Brian Galvin, Ireland; Claire Nguyen,  France;  Ellen Sayed,  Qatar/USA;  Ileana Alfonso Sánchez, Cuba; Iona Robu, Romania; Jackie Cheeseborough, UK;  Judy Consales,  USA; Maria Musoke, Uganda; Nazim Uddin, Bangladesh;  Princess Uju Nwafor-Orizu, Nigeria; Terhi Sandgren, Finland;  Ulrike  Dieterle, USA; Wenju  Zhang, China; Louisa Mei Chun Lam, China.</w:t>
      </w:r>
    </w:p>
    <w:p w:rsidR="00F86B83" w:rsidRDefault="005B7D2C" w:rsidP="005B7D2C">
      <w:pPr>
        <w:pStyle w:val="PlainText"/>
      </w:pPr>
      <w:r>
        <w:t xml:space="preserve"> </w:t>
      </w:r>
    </w:p>
    <w:p w:rsidR="005B7D2C" w:rsidRDefault="005B7D2C" w:rsidP="005B7D2C">
      <w:pPr>
        <w:pStyle w:val="PlainText"/>
      </w:pPr>
      <w:r>
        <w:t>2009-</w:t>
      </w:r>
      <w:r w:rsidR="003B3EDD">
        <w:t>20</w:t>
      </w:r>
      <w:r>
        <w:t>13</w:t>
      </w:r>
    </w:p>
    <w:p w:rsidR="00F86B83" w:rsidRDefault="005B7D2C" w:rsidP="005B7D2C">
      <w:pPr>
        <w:pStyle w:val="PlainText"/>
      </w:pPr>
      <w:r>
        <w:t xml:space="preserve">Heather Todd, Australia ; Wenju Zhang, China Standing Committee </w:t>
      </w:r>
    </w:p>
    <w:p w:rsidR="00F86B83" w:rsidRDefault="00F86B83" w:rsidP="005B7D2C">
      <w:pPr>
        <w:pStyle w:val="PlainText"/>
      </w:pPr>
    </w:p>
    <w:p w:rsidR="00F86B83" w:rsidRDefault="005B7D2C" w:rsidP="005B7D2C">
      <w:pPr>
        <w:pStyle w:val="PlainText"/>
      </w:pPr>
      <w:r>
        <w:t>2013-</w:t>
      </w:r>
      <w:r w:rsidR="003B3EDD">
        <w:t>20</w:t>
      </w:r>
      <w:r>
        <w:t>17 LizHolmgren​</w:t>
      </w:r>
      <w:r w:rsidR="003B3EDD">
        <w:t xml:space="preserve">, </w:t>
      </w:r>
      <w:r>
        <w:t>Sweden</w:t>
      </w:r>
      <w:r w:rsidR="003B3EDD">
        <w:t>;</w:t>
      </w:r>
      <w:r w:rsidR="00F86B83">
        <w:t xml:space="preserve"> </w:t>
      </w:r>
      <w:r>
        <w:t xml:space="preserve"> Hao Jiying</w:t>
      </w:r>
      <w:r w:rsidR="003B3EDD">
        <w:t>,</w:t>
      </w:r>
      <w:r>
        <w:t xml:space="preserve"> China </w:t>
      </w:r>
    </w:p>
    <w:p w:rsidR="00F86B83" w:rsidRDefault="00F86B83" w:rsidP="005B7D2C">
      <w:pPr>
        <w:pStyle w:val="PlainText"/>
      </w:pPr>
    </w:p>
    <w:p w:rsidR="005B7D2C" w:rsidRDefault="005B7D2C" w:rsidP="005B7D2C">
      <w:pPr>
        <w:pStyle w:val="PlainText"/>
      </w:pPr>
      <w:r>
        <w:t>Corresponding members:</w:t>
      </w:r>
    </w:p>
    <w:p w:rsidR="003B3EDD" w:rsidRDefault="003B3EDD" w:rsidP="005B7D2C">
      <w:pPr>
        <w:pStyle w:val="PlainText"/>
      </w:pPr>
    </w:p>
    <w:p w:rsidR="005B7D2C" w:rsidRDefault="005B7D2C" w:rsidP="005B7D2C">
      <w:pPr>
        <w:pStyle w:val="PlainText"/>
      </w:pPr>
      <w:r>
        <w:t>Masamichi Kitagawa, Japan; Doris Wisher, USA; Elenice de Castro, Brazil.</w:t>
      </w:r>
    </w:p>
    <w:p w:rsidR="000C4DFB" w:rsidRDefault="000C4DFB" w:rsidP="005B7D2C">
      <w:pPr>
        <w:pStyle w:val="PlainText"/>
      </w:pPr>
    </w:p>
    <w:p w:rsidR="000C4DFB" w:rsidRDefault="000C4DFB" w:rsidP="005B7D2C">
      <w:pPr>
        <w:pStyle w:val="PlainText"/>
      </w:pPr>
      <w:r w:rsidRPr="00C63BE0">
        <w:rPr>
          <w:b/>
        </w:rPr>
        <w:t>Singapore Business Meeting Attendees</w:t>
      </w:r>
      <w:r w:rsidR="003B3EDD" w:rsidRPr="00C63BE0">
        <w:rPr>
          <w:b/>
        </w:rPr>
        <w:t xml:space="preserve"> – August 17, 2014</w:t>
      </w:r>
      <w:r>
        <w:t xml:space="preserve">: </w:t>
      </w:r>
    </w:p>
    <w:p w:rsidR="000C4DFB" w:rsidRDefault="000C4DFB" w:rsidP="005B7D2C">
      <w:pPr>
        <w:pStyle w:val="PlainText"/>
      </w:pPr>
    </w:p>
    <w:p w:rsidR="000C4DFB" w:rsidRDefault="000C4DFB" w:rsidP="000C4DFB">
      <w:pPr>
        <w:pStyle w:val="PlainText"/>
        <w:numPr>
          <w:ilvl w:val="0"/>
          <w:numId w:val="2"/>
        </w:numPr>
      </w:pPr>
      <w:r>
        <w:t>Brian Galvin – Ireland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Liz Holmgren – Sweden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Terhi Sandgren – Finland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Ann Ritchie – Australia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Heather Todd – Australia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Carla Funk – USA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Judy Consales – USA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Ann De Meulemeester – Belgium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Dixie Jones – USA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Maria Musgove – Uganda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 xml:space="preserve">Cecile Coulibaly - Abidjan 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Rahab Abdulla – Qatar</w:t>
      </w:r>
    </w:p>
    <w:p w:rsidR="000C4DFB" w:rsidRDefault="000C4DFB" w:rsidP="000C4DFB">
      <w:pPr>
        <w:pStyle w:val="PlainText"/>
        <w:numPr>
          <w:ilvl w:val="0"/>
          <w:numId w:val="2"/>
        </w:numPr>
      </w:pPr>
      <w:r>
        <w:t>Susan Powelson - Canada</w:t>
      </w:r>
    </w:p>
    <w:p w:rsidR="000C4DFB" w:rsidRDefault="000C4DFB" w:rsidP="005B7D2C">
      <w:pPr>
        <w:pStyle w:val="PlainText"/>
      </w:pPr>
    </w:p>
    <w:p w:rsidR="00F86B83" w:rsidRDefault="00F86B83" w:rsidP="005B7D2C">
      <w:pPr>
        <w:pStyle w:val="PlainText"/>
      </w:pPr>
    </w:p>
    <w:p w:rsidR="00F86B83" w:rsidRDefault="00F86B83" w:rsidP="005B7D2C">
      <w:pPr>
        <w:pStyle w:val="PlainText"/>
      </w:pPr>
    </w:p>
    <w:p w:rsidR="00C63BE0" w:rsidRDefault="00C63BE0" w:rsidP="005B7D2C">
      <w:pPr>
        <w:pStyle w:val="PlainText"/>
      </w:pPr>
    </w:p>
    <w:p w:rsidR="00C63BE0" w:rsidRDefault="00C63BE0" w:rsidP="005B7D2C">
      <w:pPr>
        <w:pStyle w:val="PlainText"/>
      </w:pPr>
    </w:p>
    <w:p w:rsidR="005B7D2C" w:rsidRDefault="005B7D2C" w:rsidP="00F86B83">
      <w:pPr>
        <w:pStyle w:val="PlainText"/>
        <w:numPr>
          <w:ilvl w:val="0"/>
          <w:numId w:val="1"/>
        </w:numPr>
      </w:pPr>
      <w:r>
        <w:lastRenderedPageBreak/>
        <w:t>Welcome and introductions</w:t>
      </w:r>
    </w:p>
    <w:p w:rsidR="000C4DFB" w:rsidRDefault="000C4DFB" w:rsidP="000C4DFB">
      <w:pPr>
        <w:pStyle w:val="PlainText"/>
      </w:pPr>
    </w:p>
    <w:p w:rsidR="000C4DFB" w:rsidRDefault="000C4DFB" w:rsidP="000C4DFB">
      <w:pPr>
        <w:pStyle w:val="PlainText"/>
        <w:numPr>
          <w:ilvl w:val="0"/>
          <w:numId w:val="3"/>
        </w:numPr>
      </w:pPr>
      <w:r>
        <w:t>Two new members and two outgoing members</w:t>
      </w:r>
    </w:p>
    <w:p w:rsidR="000C4DFB" w:rsidRDefault="000C4DFB" w:rsidP="000C4DFB">
      <w:pPr>
        <w:pStyle w:val="PlainText"/>
        <w:numPr>
          <w:ilvl w:val="0"/>
          <w:numId w:val="3"/>
        </w:numPr>
      </w:pPr>
      <w:r>
        <w:t>Six members in attendance</w:t>
      </w:r>
    </w:p>
    <w:p w:rsidR="00F86B83" w:rsidRDefault="00F86B83" w:rsidP="00F86B83">
      <w:pPr>
        <w:pStyle w:val="PlainText"/>
        <w:ind w:left="720"/>
      </w:pPr>
    </w:p>
    <w:p w:rsidR="00F86B83" w:rsidRDefault="005B7D2C" w:rsidP="00F86B83">
      <w:pPr>
        <w:pStyle w:val="PlainText"/>
        <w:numPr>
          <w:ilvl w:val="0"/>
          <w:numId w:val="1"/>
        </w:numPr>
      </w:pPr>
      <w:r>
        <w:t>Apologies</w:t>
      </w:r>
    </w:p>
    <w:p w:rsidR="000C4DFB" w:rsidRDefault="000C4DFB" w:rsidP="000C4DFB">
      <w:pPr>
        <w:pStyle w:val="PlainText"/>
        <w:ind w:left="360"/>
      </w:pPr>
    </w:p>
    <w:p w:rsidR="000C4DFB" w:rsidRDefault="000C4DFB" w:rsidP="000C4DFB">
      <w:pPr>
        <w:pStyle w:val="PlainText"/>
        <w:numPr>
          <w:ilvl w:val="0"/>
          <w:numId w:val="3"/>
        </w:numPr>
      </w:pPr>
      <w:r>
        <w:t>Apologies from a number of members who could not join us – difficult for people to g</w:t>
      </w:r>
      <w:r w:rsidR="003B3EDD">
        <w:t>et to Singapore because of cost</w:t>
      </w:r>
    </w:p>
    <w:p w:rsidR="00F86B83" w:rsidRDefault="00F86B83" w:rsidP="00F86B83">
      <w:pPr>
        <w:pStyle w:val="ListParagraph"/>
      </w:pPr>
    </w:p>
    <w:p w:rsidR="00F86B83" w:rsidRDefault="005B7D2C" w:rsidP="00F86B83">
      <w:pPr>
        <w:pStyle w:val="PlainText"/>
        <w:numPr>
          <w:ilvl w:val="0"/>
          <w:numId w:val="1"/>
        </w:numPr>
      </w:pPr>
      <w:r>
        <w:t xml:space="preserve">Minutes of Helsinki business meetings </w:t>
      </w:r>
    </w:p>
    <w:p w:rsidR="000C4DFB" w:rsidRDefault="000C4DFB" w:rsidP="000C4DFB">
      <w:pPr>
        <w:pStyle w:val="PlainText"/>
      </w:pPr>
    </w:p>
    <w:p w:rsidR="000C4DFB" w:rsidRDefault="000C4DFB" w:rsidP="000C4DFB">
      <w:pPr>
        <w:pStyle w:val="PlainText"/>
        <w:numPr>
          <w:ilvl w:val="0"/>
          <w:numId w:val="3"/>
        </w:numPr>
      </w:pPr>
      <w:r>
        <w:t xml:space="preserve">Brian distributed minutes and thanked Judy for </w:t>
      </w:r>
      <w:r w:rsidR="003B3EDD">
        <w:t>preparing</w:t>
      </w:r>
    </w:p>
    <w:p w:rsidR="000C4DFB" w:rsidRDefault="003B3EDD" w:rsidP="000C4DFB">
      <w:pPr>
        <w:pStyle w:val="PlainText"/>
        <w:numPr>
          <w:ilvl w:val="0"/>
          <w:numId w:val="3"/>
        </w:numPr>
      </w:pPr>
      <w:r>
        <w:t>Minutes approved</w:t>
      </w:r>
    </w:p>
    <w:p w:rsidR="00F86B83" w:rsidRDefault="00F86B83" w:rsidP="00F86B83">
      <w:pPr>
        <w:pStyle w:val="ListParagraph"/>
      </w:pPr>
    </w:p>
    <w:p w:rsidR="000C4DFB" w:rsidRDefault="005B7D2C" w:rsidP="00F86B83">
      <w:pPr>
        <w:pStyle w:val="PlainText"/>
        <w:numPr>
          <w:ilvl w:val="0"/>
          <w:numId w:val="1"/>
        </w:numPr>
      </w:pPr>
      <w:r>
        <w:t>Election of officers for 2013-15</w:t>
      </w:r>
    </w:p>
    <w:p w:rsidR="000C4DFB" w:rsidRDefault="000C4DFB" w:rsidP="000C4DFB">
      <w:pPr>
        <w:pStyle w:val="PlainText"/>
      </w:pPr>
    </w:p>
    <w:p w:rsidR="00F86B83" w:rsidRDefault="000C4DFB" w:rsidP="000C4DFB">
      <w:pPr>
        <w:pStyle w:val="PlainText"/>
        <w:numPr>
          <w:ilvl w:val="0"/>
          <w:numId w:val="5"/>
        </w:numPr>
      </w:pPr>
      <w:r>
        <w:t>Brian Galvin re-elected as</w:t>
      </w:r>
      <w:r w:rsidR="003B3EDD">
        <w:t xml:space="preserve"> President</w:t>
      </w:r>
    </w:p>
    <w:p w:rsidR="000C4DFB" w:rsidRDefault="000C4DFB" w:rsidP="000C4DFB">
      <w:pPr>
        <w:pStyle w:val="PlainText"/>
        <w:numPr>
          <w:ilvl w:val="0"/>
          <w:numId w:val="5"/>
        </w:numPr>
      </w:pPr>
      <w:r>
        <w:t>Judy C</w:t>
      </w:r>
      <w:r w:rsidR="003B3EDD">
        <w:t>onsales re-elected as Secretary</w:t>
      </w:r>
    </w:p>
    <w:p w:rsidR="000C4DFB" w:rsidRDefault="007E2C46" w:rsidP="000C4DFB">
      <w:pPr>
        <w:pStyle w:val="PlainText"/>
        <w:numPr>
          <w:ilvl w:val="0"/>
          <w:numId w:val="5"/>
        </w:numPr>
      </w:pPr>
      <w:r>
        <w:t xml:space="preserve">Claire Nguyen appointed as Information Coordinator.   Question re: sharing of information coordinator responsibilities.  Ann De </w:t>
      </w:r>
      <w:r>
        <w:t>Meulemeester</w:t>
      </w:r>
      <w:r>
        <w:t xml:space="preserve"> willing to share this role with Claire.</w:t>
      </w:r>
    </w:p>
    <w:p w:rsidR="007E2C46" w:rsidRDefault="007E2C46" w:rsidP="000C4DFB">
      <w:pPr>
        <w:pStyle w:val="PlainText"/>
        <w:numPr>
          <w:ilvl w:val="0"/>
          <w:numId w:val="5"/>
        </w:numPr>
      </w:pPr>
      <w:r>
        <w:t>Process – Only one nominee for each office ther</w:t>
      </w:r>
      <w:r w:rsidR="003B3EDD">
        <w:t>efore a ballot was not required</w:t>
      </w:r>
    </w:p>
    <w:p w:rsidR="00F86B83" w:rsidRDefault="00F86B83" w:rsidP="00F86B83">
      <w:pPr>
        <w:pStyle w:val="ListParagraph"/>
      </w:pPr>
    </w:p>
    <w:p w:rsidR="007E2C46" w:rsidRDefault="005B7D2C" w:rsidP="00F86B83">
      <w:pPr>
        <w:pStyle w:val="PlainText"/>
        <w:numPr>
          <w:ilvl w:val="0"/>
          <w:numId w:val="1"/>
        </w:numPr>
      </w:pPr>
      <w:r>
        <w:t>News/reports/reviews</w:t>
      </w:r>
    </w:p>
    <w:p w:rsidR="007E2C46" w:rsidRDefault="007E2C46" w:rsidP="007E2C46">
      <w:pPr>
        <w:pStyle w:val="PlainText"/>
      </w:pPr>
    </w:p>
    <w:p w:rsidR="00F86B83" w:rsidRDefault="007E2C46" w:rsidP="007E2C46">
      <w:pPr>
        <w:pStyle w:val="PlainText"/>
        <w:numPr>
          <w:ilvl w:val="0"/>
          <w:numId w:val="6"/>
        </w:numPr>
      </w:pPr>
      <w:r>
        <w:t xml:space="preserve">Dixie Jones, current Medical Library Association president, reported on the MLA international meeting held in Boston, May 2013. </w:t>
      </w:r>
      <w:r w:rsidR="003B3EDD">
        <w:t xml:space="preserve">  Joint MLA, ICML, Animal Health Information Specialists, and International Clinical Librarians.</w:t>
      </w:r>
      <w:r>
        <w:t xml:space="preserve"> </w:t>
      </w:r>
      <w:r w:rsidR="003B3EDD">
        <w:t xml:space="preserve"> Held s</w:t>
      </w:r>
      <w:r>
        <w:t xml:space="preserve">everal weeks after </w:t>
      </w:r>
      <w:r w:rsidR="003B3EDD">
        <w:t xml:space="preserve">tragic </w:t>
      </w:r>
      <w:r>
        <w:t>Boston Marathon incident</w:t>
      </w:r>
      <w:r w:rsidR="003B3EDD">
        <w:t>. Di</w:t>
      </w:r>
      <w:r>
        <w:t>d not impact attendance – over 2700 attendees.  Excellent programs and presentations.</w:t>
      </w:r>
    </w:p>
    <w:p w:rsidR="007E2C46" w:rsidRDefault="007E2C46" w:rsidP="007E2C46">
      <w:pPr>
        <w:pStyle w:val="PlainText"/>
        <w:numPr>
          <w:ilvl w:val="0"/>
          <w:numId w:val="6"/>
        </w:numPr>
      </w:pPr>
      <w:r>
        <w:t xml:space="preserve">Ann De </w:t>
      </w:r>
      <w:r>
        <w:t>Meulemeester</w:t>
      </w:r>
      <w:r>
        <w:t xml:space="preserve"> reported on EAHIL held in Stockholm – about 100 attendees.  Workshops vs. paper presentations.  Very active meeting.  It will be held in Rome next year.  Brian commented that IFLA HBS should be open to a different approach with our session next – perhaps hybrid/flexible type of session based on feedback from EAHIL.</w:t>
      </w:r>
    </w:p>
    <w:p w:rsidR="007E2C46" w:rsidRDefault="007E2C46" w:rsidP="007E2C46">
      <w:pPr>
        <w:pStyle w:val="PlainText"/>
      </w:pPr>
    </w:p>
    <w:p w:rsidR="007E2C46" w:rsidRDefault="007E2C46" w:rsidP="007E2C46">
      <w:pPr>
        <w:pStyle w:val="PlainText"/>
        <w:numPr>
          <w:ilvl w:val="0"/>
          <w:numId w:val="1"/>
        </w:numPr>
      </w:pPr>
      <w:r>
        <w:t>Strategic plan</w:t>
      </w:r>
    </w:p>
    <w:p w:rsidR="007E2C46" w:rsidRDefault="007E2C46" w:rsidP="007E2C46">
      <w:pPr>
        <w:pStyle w:val="PlainText"/>
      </w:pPr>
    </w:p>
    <w:p w:rsidR="007E2C46" w:rsidRDefault="007E2C46" w:rsidP="007E2C46">
      <w:pPr>
        <w:pStyle w:val="PlainText"/>
        <w:numPr>
          <w:ilvl w:val="0"/>
          <w:numId w:val="7"/>
        </w:numPr>
      </w:pPr>
      <w:r>
        <w:t>Will ask Secretariat for template.</w:t>
      </w:r>
    </w:p>
    <w:p w:rsidR="007E2C46" w:rsidRDefault="007E2C46" w:rsidP="007E2C46">
      <w:pPr>
        <w:pStyle w:val="PlainText"/>
        <w:numPr>
          <w:ilvl w:val="0"/>
          <w:numId w:val="7"/>
        </w:numPr>
      </w:pPr>
      <w:r>
        <w:t>Have action plan from IFLA’s strategic plan.</w:t>
      </w:r>
    </w:p>
    <w:p w:rsidR="007E2C46" w:rsidRDefault="007E2C46" w:rsidP="007E2C46">
      <w:pPr>
        <w:pStyle w:val="PlainText"/>
        <w:numPr>
          <w:ilvl w:val="0"/>
          <w:numId w:val="7"/>
        </w:numPr>
      </w:pPr>
      <w:r>
        <w:t>Our section needs to prepare an annual report and would like to share with members.</w:t>
      </w:r>
    </w:p>
    <w:p w:rsidR="007E2C46" w:rsidRDefault="007E2C46" w:rsidP="007E2C46">
      <w:pPr>
        <w:pStyle w:val="PlainText"/>
        <w:numPr>
          <w:ilvl w:val="0"/>
          <w:numId w:val="7"/>
        </w:numPr>
      </w:pPr>
      <w:r>
        <w:t>Chair’s responsibility to prepare and submit reports.</w:t>
      </w:r>
    </w:p>
    <w:p w:rsidR="007E2C46" w:rsidRDefault="007E2C46" w:rsidP="007E2C46">
      <w:pPr>
        <w:pStyle w:val="PlainText"/>
        <w:ind w:left="720"/>
      </w:pPr>
    </w:p>
    <w:p w:rsidR="00F86B83" w:rsidRDefault="00F86B83" w:rsidP="007E2C46"/>
    <w:p w:rsidR="00C63BE0" w:rsidRDefault="00C63BE0" w:rsidP="007E2C46">
      <w:bookmarkStart w:id="0" w:name="_GoBack"/>
      <w:bookmarkEnd w:id="0"/>
    </w:p>
    <w:p w:rsidR="00F86B83" w:rsidRDefault="005B7D2C" w:rsidP="00F86B83">
      <w:pPr>
        <w:pStyle w:val="PlainText"/>
        <w:numPr>
          <w:ilvl w:val="0"/>
          <w:numId w:val="1"/>
        </w:numPr>
      </w:pPr>
      <w:r>
        <w:lastRenderedPageBreak/>
        <w:t>Report from Professional Committee meeting</w:t>
      </w:r>
    </w:p>
    <w:p w:rsidR="007E2C46" w:rsidRDefault="007E2C46" w:rsidP="007E2C46">
      <w:pPr>
        <w:pStyle w:val="PlainText"/>
      </w:pPr>
    </w:p>
    <w:p w:rsidR="007E2C46" w:rsidRDefault="007E2C46" w:rsidP="007E2C46">
      <w:pPr>
        <w:pStyle w:val="PlainText"/>
        <w:numPr>
          <w:ilvl w:val="0"/>
          <w:numId w:val="8"/>
        </w:numPr>
      </w:pPr>
      <w:r>
        <w:t>Brian attended Leadership meeting morning of 8-17-13</w:t>
      </w:r>
    </w:p>
    <w:p w:rsidR="007E2C46" w:rsidRDefault="007E2C46" w:rsidP="007E2C46">
      <w:pPr>
        <w:pStyle w:val="PlainText"/>
        <w:numPr>
          <w:ilvl w:val="0"/>
          <w:numId w:val="8"/>
        </w:numPr>
      </w:pPr>
      <w:r>
        <w:t>“Very loose”</w:t>
      </w:r>
    </w:p>
    <w:p w:rsidR="007E2C46" w:rsidRDefault="007E2C46" w:rsidP="007E2C46">
      <w:pPr>
        <w:pStyle w:val="PlainText"/>
        <w:numPr>
          <w:ilvl w:val="0"/>
          <w:numId w:val="8"/>
        </w:numPr>
      </w:pPr>
      <w:r>
        <w:t>We are part of Division 1 which has a new chair – Andrew McDonald was chair of th</w:t>
      </w:r>
      <w:r w:rsidR="00C63BE0">
        <w:t>e Social Sciences Section and</w:t>
      </w:r>
      <w:r>
        <w:t xml:space="preserve"> is replacing Lynn Rudasill </w:t>
      </w:r>
      <w:r w:rsidR="00C63BE0">
        <w:t>as Division 1 chair</w:t>
      </w:r>
    </w:p>
    <w:p w:rsidR="00F86B83" w:rsidRDefault="00F86B83" w:rsidP="00F86B83">
      <w:pPr>
        <w:pStyle w:val="ListParagraph"/>
      </w:pPr>
    </w:p>
    <w:p w:rsidR="00F86B83" w:rsidRDefault="00F86B83" w:rsidP="00F86B83">
      <w:pPr>
        <w:pStyle w:val="PlainText"/>
        <w:numPr>
          <w:ilvl w:val="0"/>
          <w:numId w:val="1"/>
        </w:numPr>
      </w:pPr>
      <w:r>
        <w:t xml:space="preserve"> </w:t>
      </w:r>
      <w:r w:rsidR="00C63BE0">
        <w:t>Singapore program</w:t>
      </w:r>
      <w:r w:rsidR="005B7D2C">
        <w:t xml:space="preserve"> • Satellite session – revie</w:t>
      </w:r>
      <w:r w:rsidR="003B3EDD">
        <w:t>w of call for papers and organiz</w:t>
      </w:r>
      <w:r w:rsidR="005B7D2C">
        <w:t xml:space="preserve">ation • Open session </w:t>
      </w:r>
      <w:r w:rsidR="003B3EDD">
        <w:t>and Planning for IFLA 2014</w:t>
      </w:r>
    </w:p>
    <w:p w:rsidR="002037D3" w:rsidRDefault="002037D3" w:rsidP="002037D3">
      <w:pPr>
        <w:pStyle w:val="PlainText"/>
      </w:pPr>
    </w:p>
    <w:p w:rsidR="002037D3" w:rsidRDefault="002037D3" w:rsidP="002037D3">
      <w:pPr>
        <w:pStyle w:val="PlainText"/>
        <w:numPr>
          <w:ilvl w:val="0"/>
          <w:numId w:val="9"/>
        </w:numPr>
      </w:pPr>
      <w:r>
        <w:t>Did not hold a satellite session in Singapore – Anne and Tehri met with two librarians from Singapore and attempted to coordinate a session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Low response to call for papers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Do not yet have a plan for 2014 in Lyon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Heather recommended inviting speakers for satellite session – European meetings attract more attendees.  She also recommended calling it a “pre-conference” as “satellite” is very confusing terminology.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Session on Tuesday morning at 9:30 am – had hoped that some of the presenters would also be at this business meeting.  For some it’s their first opportunity to present at a major conference.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Subgroup proposed to plan Lyon satellite session – Anne, Tehri, Brian, Claire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Theme:  Role of the health librarian in the research process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Brian will draft call for papers by end of October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Open Session 2014 – Anne and Brian have been talking to Albert Boekhorst, secretary of Information Literacy section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Proposed having a joint session with Information Literacy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Gives us an opportunity to work with a large successful section</w:t>
      </w:r>
    </w:p>
    <w:p w:rsidR="003B3EDD" w:rsidRDefault="003B3EDD" w:rsidP="002037D3">
      <w:pPr>
        <w:pStyle w:val="PlainText"/>
        <w:numPr>
          <w:ilvl w:val="0"/>
          <w:numId w:val="9"/>
        </w:numPr>
      </w:pPr>
      <w:r>
        <w:t>Will have twice the time because two sections are involved</w:t>
      </w:r>
    </w:p>
    <w:p w:rsidR="002037D3" w:rsidRDefault="002037D3" w:rsidP="002037D3">
      <w:pPr>
        <w:pStyle w:val="PlainText"/>
        <w:numPr>
          <w:ilvl w:val="0"/>
          <w:numId w:val="9"/>
        </w:numPr>
      </w:pPr>
      <w:r>
        <w:t>Partner with school librarians</w:t>
      </w:r>
      <w:r w:rsidR="003B3EDD">
        <w:t xml:space="preserve"> section</w:t>
      </w:r>
      <w:r>
        <w:t xml:space="preserve"> in 2015?</w:t>
      </w:r>
    </w:p>
    <w:p w:rsidR="00F86B83" w:rsidRDefault="003B3EDD" w:rsidP="00C63BE0">
      <w:pPr>
        <w:pStyle w:val="PlainText"/>
        <w:numPr>
          <w:ilvl w:val="0"/>
          <w:numId w:val="9"/>
        </w:numPr>
      </w:pPr>
      <w:r>
        <w:t>Program committee:  Anne, Brian, Ellen</w:t>
      </w:r>
    </w:p>
    <w:p w:rsidR="00F86B83" w:rsidRDefault="00F86B83" w:rsidP="003B3EDD"/>
    <w:p w:rsidR="00F86B83" w:rsidRDefault="005B7D2C" w:rsidP="00F86B83">
      <w:pPr>
        <w:pStyle w:val="PlainText"/>
        <w:numPr>
          <w:ilvl w:val="0"/>
          <w:numId w:val="1"/>
        </w:numPr>
      </w:pPr>
      <w:r>
        <w:t xml:space="preserve">ICML 2017 </w:t>
      </w:r>
    </w:p>
    <w:p w:rsidR="003B3EDD" w:rsidRDefault="003B3EDD" w:rsidP="003B3EDD">
      <w:pPr>
        <w:pStyle w:val="PlainText"/>
      </w:pPr>
    </w:p>
    <w:p w:rsidR="003B3EDD" w:rsidRDefault="003B3EDD" w:rsidP="003B3EDD">
      <w:pPr>
        <w:pStyle w:val="PlainText"/>
        <w:numPr>
          <w:ilvl w:val="0"/>
          <w:numId w:val="10"/>
        </w:numPr>
      </w:pPr>
      <w:r>
        <w:t>Held every four years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Heather circulated brief report from ICML 2013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2001 - Brisbane, 2013 – Boston, 2017 - ?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Michael Homan prepared a call for expressions of interest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Call distributed to various lists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Hoped to report on Expressions of Interest at 2013 ICML conference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Deadline extended to end of IFLA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Brian spoke to health librarians in Ireland – they are quite interested in hosting ICML 2017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New deadline of November 1 approved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Issue with Chinese bid – could not get government support</w:t>
      </w:r>
    </w:p>
    <w:p w:rsidR="003B3EDD" w:rsidRDefault="003B3EDD" w:rsidP="003B3EDD">
      <w:pPr>
        <w:pStyle w:val="PlainText"/>
        <w:numPr>
          <w:ilvl w:val="0"/>
          <w:numId w:val="10"/>
        </w:numPr>
      </w:pPr>
      <w:r>
        <w:t>Resend to all lists</w:t>
      </w:r>
    </w:p>
    <w:p w:rsidR="00F86B83" w:rsidRDefault="00F86B83" w:rsidP="00F86B83">
      <w:pPr>
        <w:pStyle w:val="ListParagraph"/>
      </w:pPr>
    </w:p>
    <w:p w:rsidR="00F86B83" w:rsidRDefault="00F86B83" w:rsidP="00F86B83">
      <w:pPr>
        <w:pStyle w:val="PlainText"/>
        <w:numPr>
          <w:ilvl w:val="0"/>
          <w:numId w:val="1"/>
        </w:numPr>
      </w:pPr>
      <w:r>
        <w:lastRenderedPageBreak/>
        <w:t>I</w:t>
      </w:r>
      <w:r w:rsidR="005B7D2C">
        <w:t xml:space="preserve">FLA publications series:  contribution of health libraries </w:t>
      </w:r>
    </w:p>
    <w:p w:rsidR="003B3EDD" w:rsidRDefault="003B3EDD" w:rsidP="003B3EDD">
      <w:pPr>
        <w:pStyle w:val="PlainText"/>
      </w:pPr>
    </w:p>
    <w:p w:rsidR="003B3EDD" w:rsidRDefault="003B3EDD" w:rsidP="003B3EDD">
      <w:pPr>
        <w:pStyle w:val="PlainText"/>
        <w:numPr>
          <w:ilvl w:val="0"/>
          <w:numId w:val="11"/>
        </w:numPr>
      </w:pPr>
      <w:r>
        <w:t>Editor of series contacted Brian</w:t>
      </w:r>
    </w:p>
    <w:p w:rsidR="003B3EDD" w:rsidRDefault="003B3EDD" w:rsidP="003B3EDD">
      <w:pPr>
        <w:pStyle w:val="PlainText"/>
        <w:numPr>
          <w:ilvl w:val="0"/>
          <w:numId w:val="11"/>
        </w:numPr>
      </w:pPr>
      <w:r>
        <w:t>Brian will be meeting with him at IFLA</w:t>
      </w:r>
    </w:p>
    <w:p w:rsidR="003B3EDD" w:rsidRDefault="003B3EDD" w:rsidP="003B3EDD">
      <w:pPr>
        <w:pStyle w:val="PlainText"/>
        <w:numPr>
          <w:ilvl w:val="0"/>
          <w:numId w:val="11"/>
        </w:numPr>
      </w:pPr>
      <w:r>
        <w:t>Would like someone else to attend meeting with Brian</w:t>
      </w:r>
    </w:p>
    <w:p w:rsidR="00F86B83" w:rsidRDefault="00F86B83" w:rsidP="00F86B83">
      <w:pPr>
        <w:pStyle w:val="ListParagraph"/>
      </w:pPr>
    </w:p>
    <w:p w:rsidR="00F86B83" w:rsidRDefault="005B7D2C" w:rsidP="00F86B83">
      <w:pPr>
        <w:pStyle w:val="PlainText"/>
        <w:numPr>
          <w:ilvl w:val="0"/>
          <w:numId w:val="1"/>
        </w:numPr>
      </w:pPr>
      <w:r>
        <w:t xml:space="preserve">Any other business </w:t>
      </w:r>
    </w:p>
    <w:p w:rsidR="003B3EDD" w:rsidRDefault="003B3EDD" w:rsidP="003B3EDD">
      <w:pPr>
        <w:pStyle w:val="PlainText"/>
      </w:pPr>
    </w:p>
    <w:p w:rsidR="003B3EDD" w:rsidRDefault="003B3EDD" w:rsidP="003B3EDD">
      <w:pPr>
        <w:pStyle w:val="PlainText"/>
        <w:numPr>
          <w:ilvl w:val="0"/>
          <w:numId w:val="12"/>
        </w:numPr>
      </w:pPr>
      <w:r>
        <w:t>Would like to see our business not just conducted at meetings – keep open next few days and interact with each other</w:t>
      </w:r>
    </w:p>
    <w:p w:rsidR="003B3EDD" w:rsidRDefault="003B3EDD" w:rsidP="003B3EDD">
      <w:pPr>
        <w:pStyle w:val="PlainText"/>
        <w:numPr>
          <w:ilvl w:val="0"/>
          <w:numId w:val="12"/>
        </w:numPr>
      </w:pPr>
      <w:r>
        <w:t>Thanks to all</w:t>
      </w:r>
    </w:p>
    <w:p w:rsidR="00F86B83" w:rsidRDefault="00F86B83" w:rsidP="00F86B83">
      <w:pPr>
        <w:pStyle w:val="ListParagraph"/>
      </w:pPr>
    </w:p>
    <w:p w:rsidR="005B7D2C" w:rsidRDefault="005B7D2C" w:rsidP="00F86B83">
      <w:pPr>
        <w:pStyle w:val="PlainText"/>
        <w:numPr>
          <w:ilvl w:val="0"/>
          <w:numId w:val="1"/>
        </w:numPr>
      </w:pPr>
      <w:r>
        <w:t>Close of meeting</w:t>
      </w:r>
    </w:p>
    <w:p w:rsidR="007E2C46" w:rsidRDefault="007E2C46" w:rsidP="007E2C46">
      <w:pPr>
        <w:pStyle w:val="PlainText"/>
      </w:pPr>
    </w:p>
    <w:p w:rsidR="007E2C46" w:rsidRDefault="00C63BE0" w:rsidP="007E2C46">
      <w:pPr>
        <w:pStyle w:val="PlainText"/>
        <w:numPr>
          <w:ilvl w:val="0"/>
          <w:numId w:val="8"/>
        </w:numPr>
      </w:pPr>
      <w:r>
        <w:t>Judy Consales departing</w:t>
      </w:r>
      <w:r w:rsidR="007E2C46">
        <w:t xml:space="preserve"> Singapore on 8-22-14 – needs volunteer  recorder for second business meeting</w:t>
      </w:r>
      <w:r>
        <w:t xml:space="preserve"> on Thursday</w:t>
      </w:r>
    </w:p>
    <w:p w:rsidR="005B7D2C" w:rsidRDefault="005B7D2C" w:rsidP="005B7D2C">
      <w:pPr>
        <w:pStyle w:val="PlainText"/>
      </w:pPr>
      <w:r>
        <w:t xml:space="preserve"> </w:t>
      </w:r>
    </w:p>
    <w:p w:rsidR="000B1C57" w:rsidRDefault="000B1C57"/>
    <w:sectPr w:rsidR="000B1C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E0" w:rsidRDefault="00C63BE0" w:rsidP="00C63BE0">
      <w:pPr>
        <w:spacing w:after="0" w:line="240" w:lineRule="auto"/>
      </w:pPr>
      <w:r>
        <w:separator/>
      </w:r>
    </w:p>
  </w:endnote>
  <w:endnote w:type="continuationSeparator" w:id="0">
    <w:p w:rsidR="00C63BE0" w:rsidRDefault="00C63BE0" w:rsidP="00C6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9034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3BE0" w:rsidRDefault="00C63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3BE0" w:rsidRDefault="00C63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E0" w:rsidRDefault="00C63BE0" w:rsidP="00C63BE0">
      <w:pPr>
        <w:spacing w:after="0" w:line="240" w:lineRule="auto"/>
      </w:pPr>
      <w:r>
        <w:separator/>
      </w:r>
    </w:p>
  </w:footnote>
  <w:footnote w:type="continuationSeparator" w:id="0">
    <w:p w:rsidR="00C63BE0" w:rsidRDefault="00C63BE0" w:rsidP="00C6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0B01"/>
    <w:multiLevelType w:val="hybridMultilevel"/>
    <w:tmpl w:val="9910A3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6594C49"/>
    <w:multiLevelType w:val="hybridMultilevel"/>
    <w:tmpl w:val="C71C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60411"/>
    <w:multiLevelType w:val="hybridMultilevel"/>
    <w:tmpl w:val="6164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34BE1"/>
    <w:multiLevelType w:val="hybridMultilevel"/>
    <w:tmpl w:val="6B0C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B622C"/>
    <w:multiLevelType w:val="hybridMultilevel"/>
    <w:tmpl w:val="7D129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27709"/>
    <w:multiLevelType w:val="hybridMultilevel"/>
    <w:tmpl w:val="DB8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28FE"/>
    <w:multiLevelType w:val="hybridMultilevel"/>
    <w:tmpl w:val="D3EED0E4"/>
    <w:lvl w:ilvl="0" w:tplc="CCFA2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E934E2"/>
    <w:multiLevelType w:val="hybridMultilevel"/>
    <w:tmpl w:val="E2C42A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4641CF6"/>
    <w:multiLevelType w:val="hybridMultilevel"/>
    <w:tmpl w:val="89E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964C7"/>
    <w:multiLevelType w:val="hybridMultilevel"/>
    <w:tmpl w:val="A5A6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3C4F7C"/>
    <w:multiLevelType w:val="hybridMultilevel"/>
    <w:tmpl w:val="37B4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5C2E83"/>
    <w:multiLevelType w:val="hybridMultilevel"/>
    <w:tmpl w:val="0E2C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2C"/>
    <w:rsid w:val="000B1C57"/>
    <w:rsid w:val="000C4DFB"/>
    <w:rsid w:val="002037D3"/>
    <w:rsid w:val="003B3EDD"/>
    <w:rsid w:val="005B7D2C"/>
    <w:rsid w:val="007E2C46"/>
    <w:rsid w:val="00C63BE0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D2C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B7D2C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F8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E0"/>
  </w:style>
  <w:style w:type="paragraph" w:styleId="Footer">
    <w:name w:val="footer"/>
    <w:basedOn w:val="Normal"/>
    <w:link w:val="FooterChar"/>
    <w:uiPriority w:val="99"/>
    <w:unhideWhenUsed/>
    <w:rsid w:val="00C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B7D2C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B7D2C"/>
    <w:rPr>
      <w:rFonts w:ascii="Calibri" w:hAnsi="Calibri"/>
      <w:szCs w:val="21"/>
      <w:lang w:bidi="ar-SA"/>
    </w:rPr>
  </w:style>
  <w:style w:type="paragraph" w:styleId="ListParagraph">
    <w:name w:val="List Paragraph"/>
    <w:basedOn w:val="Normal"/>
    <w:uiPriority w:val="34"/>
    <w:qFormat/>
    <w:rsid w:val="00F86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BE0"/>
  </w:style>
  <w:style w:type="paragraph" w:styleId="Footer">
    <w:name w:val="footer"/>
    <w:basedOn w:val="Normal"/>
    <w:link w:val="FooterChar"/>
    <w:uiPriority w:val="99"/>
    <w:unhideWhenUsed/>
    <w:rsid w:val="00C63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locadm</cp:lastModifiedBy>
  <cp:revision>2</cp:revision>
  <cp:lastPrinted>2014-07-10T19:07:00Z</cp:lastPrinted>
  <dcterms:created xsi:type="dcterms:W3CDTF">2014-07-10T19:07:00Z</dcterms:created>
  <dcterms:modified xsi:type="dcterms:W3CDTF">2014-07-10T19:07:00Z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1652423000</vt:i4>
  </property>
  <property fmtid="{D5CDD505-2E9C-101B-9397-08002B2CF9AE}" pid="3" name="_NewReviewCycle">
    <vt:lpwstr/>
  </property>
  <property fmtid="{D5CDD505-2E9C-101B-9397-08002B2CF9AE}" pid="4" name="_EmailSubject">
    <vt:lpwstr>Please post minutes to IFLA web site - Business Meeting 1 Singapore 2013</vt:lpwstr>
  </property>
  <property fmtid="{D5CDD505-2E9C-101B-9397-08002B2CF9AE}" pid="5" name="_AuthorEmail">
    <vt:lpwstr>consales@library.ucla.edu</vt:lpwstr>
  </property>
  <property fmtid="{D5CDD505-2E9C-101B-9397-08002B2CF9AE}" pid="6" name="_AuthorEmailDisplayName">
    <vt:lpwstr>Consales, Judy</vt:lpwstr>
  </property>
</Properties>
</file>