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04D" w:rsidRPr="000E18FC" w:rsidRDefault="0069604D" w:rsidP="000F1284">
      <w:pPr>
        <w:widowControl w:val="0"/>
        <w:tabs>
          <w:tab w:val="right" w:pos="9639"/>
        </w:tabs>
        <w:autoSpaceDE w:val="0"/>
        <w:autoSpaceDN w:val="0"/>
        <w:adjustRightInd w:val="0"/>
        <w:rPr>
          <w:rFonts w:asciiTheme="majorHAnsi" w:hAnsiTheme="majorHAnsi" w:cstheme="majorBidi"/>
          <w:b/>
          <w:bCs/>
        </w:rPr>
      </w:pPr>
    </w:p>
    <w:p w:rsidR="00E91F12" w:rsidRPr="000E18FC" w:rsidRDefault="000E18FC" w:rsidP="00E91F12">
      <w:pPr>
        <w:bidi/>
        <w:spacing w:line="360" w:lineRule="auto"/>
        <w:jc w:val="center"/>
        <w:rPr>
          <w:rFonts w:asciiTheme="majorHAnsi" w:hAnsiTheme="majorHAnsi" w:cstheme="majorBidi"/>
          <w:b/>
          <w:bCs/>
        </w:rPr>
      </w:pPr>
      <w:r w:rsidRPr="000E18FC">
        <w:rPr>
          <w:rFonts w:asciiTheme="majorHAnsi" w:hAnsiTheme="majorHAnsi" w:cs="Times New Roman"/>
          <w:b/>
          <w:bCs/>
          <w:noProof/>
          <w:rtl/>
          <w:lang w:val="fr-FR" w:eastAsia="fr-FR"/>
        </w:rPr>
        <w:drawing>
          <wp:inline distT="0" distB="0" distL="0" distR="0">
            <wp:extent cx="3983355" cy="1144905"/>
            <wp:effectExtent l="19050" t="0" r="0" b="0"/>
            <wp:docPr id="1" name="Image 1" descr="C:\Documents and Settings\Administrateur\Bureau\téléchargemen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Bureau\téléchargement (1)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35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F12" w:rsidRPr="000E18FC" w:rsidRDefault="00E91F12" w:rsidP="00E91F12">
      <w:pPr>
        <w:bidi/>
        <w:spacing w:line="360" w:lineRule="auto"/>
        <w:jc w:val="center"/>
        <w:rPr>
          <w:rFonts w:asciiTheme="majorHAnsi" w:hAnsiTheme="majorHAnsi" w:cstheme="majorBidi"/>
          <w:b/>
          <w:bCs/>
        </w:rPr>
      </w:pPr>
    </w:p>
    <w:p w:rsidR="00E91F12" w:rsidRPr="000E18FC" w:rsidRDefault="0069604D" w:rsidP="00E91F12">
      <w:pPr>
        <w:bidi/>
        <w:spacing w:line="360" w:lineRule="auto"/>
        <w:jc w:val="center"/>
        <w:rPr>
          <w:rFonts w:asciiTheme="majorHAnsi" w:eastAsia="Times New Roman" w:hAnsiTheme="majorHAnsi" w:cstheme="majorBidi"/>
          <w:b/>
          <w:bCs/>
          <w:sz w:val="28"/>
          <w:szCs w:val="28"/>
          <w:lang w:eastAsia="fr-FR"/>
        </w:rPr>
      </w:pPr>
      <w:r w:rsidRPr="000E18FC">
        <w:rPr>
          <w:rFonts w:asciiTheme="majorHAnsi" w:hAnsiTheme="majorHAnsi" w:cstheme="majorBidi"/>
          <w:b/>
          <w:bCs/>
          <w:sz w:val="28"/>
          <w:szCs w:val="28"/>
          <w:rtl/>
        </w:rPr>
        <w:t>المؤتمر التحضيري</w:t>
      </w:r>
      <w:r w:rsidRPr="000E18FC">
        <w:rPr>
          <w:rFonts w:asciiTheme="majorHAnsi" w:eastAsia="Times New Roman" w:hAnsiTheme="majorHAnsi" w:cstheme="majorBidi"/>
          <w:b/>
          <w:bCs/>
          <w:sz w:val="28"/>
          <w:szCs w:val="28"/>
          <w:rtl/>
          <w:lang w:eastAsia="fr-FR"/>
        </w:rPr>
        <w:t xml:space="preserve"> </w:t>
      </w:r>
      <w:r w:rsidR="00C174C7" w:rsidRPr="000E18FC">
        <w:rPr>
          <w:rFonts w:asciiTheme="majorHAnsi" w:eastAsia="Times New Roman" w:hAnsiTheme="majorHAnsi" w:cstheme="majorBidi"/>
          <w:b/>
          <w:bCs/>
          <w:sz w:val="28"/>
          <w:szCs w:val="28"/>
          <w:rtl/>
          <w:lang w:eastAsia="fr-FR"/>
        </w:rPr>
        <w:t>إيفلا</w:t>
      </w:r>
      <w:r w:rsidR="00AC0B60" w:rsidRPr="000E18FC">
        <w:rPr>
          <w:rFonts w:asciiTheme="majorHAnsi" w:eastAsia="Times New Roman" w:hAnsiTheme="majorHAnsi" w:cstheme="majorBidi"/>
          <w:b/>
          <w:bCs/>
          <w:sz w:val="28"/>
          <w:szCs w:val="28"/>
          <w:rtl/>
          <w:lang w:eastAsia="fr-FR"/>
        </w:rPr>
        <w:t xml:space="preserve">، تورونتو، كندا </w:t>
      </w:r>
    </w:p>
    <w:p w:rsidR="0069604D" w:rsidRPr="000E18FC" w:rsidRDefault="00AC0B60" w:rsidP="00E91F12">
      <w:pPr>
        <w:bidi/>
        <w:spacing w:line="360" w:lineRule="auto"/>
        <w:jc w:val="center"/>
        <w:rPr>
          <w:rFonts w:asciiTheme="majorHAnsi" w:hAnsiTheme="majorHAnsi" w:cstheme="majorBidi"/>
          <w:b/>
          <w:bCs/>
          <w:sz w:val="28"/>
          <w:szCs w:val="28"/>
        </w:rPr>
      </w:pPr>
      <w:r w:rsidRPr="000E18FC">
        <w:rPr>
          <w:rFonts w:asciiTheme="majorHAnsi" w:eastAsia="Times New Roman" w:hAnsiTheme="majorHAnsi" w:cstheme="majorBidi"/>
          <w:b/>
          <w:bCs/>
          <w:rtl/>
          <w:lang w:eastAsia="fr-FR"/>
        </w:rPr>
        <w:t xml:space="preserve">  </w:t>
      </w:r>
      <w:r w:rsidR="0069604D" w:rsidRPr="000E18FC">
        <w:rPr>
          <w:rFonts w:asciiTheme="majorHAnsi" w:eastAsia="Times New Roman" w:hAnsiTheme="majorHAnsi" w:cstheme="majorBidi"/>
          <w:b/>
          <w:bCs/>
          <w:rtl/>
          <w:lang w:eastAsia="fr-FR"/>
        </w:rPr>
        <w:t xml:space="preserve">     </w:t>
      </w:r>
      <w:r w:rsidR="0069604D" w:rsidRPr="000E18FC">
        <w:rPr>
          <w:rFonts w:asciiTheme="majorHAnsi" w:eastAsia="Times New Roman" w:hAnsiTheme="majorHAnsi" w:cstheme="majorBidi"/>
          <w:b/>
          <w:bCs/>
          <w:sz w:val="28"/>
          <w:szCs w:val="28"/>
          <w:rtl/>
          <w:lang w:eastAsia="fr-FR"/>
        </w:rPr>
        <w:t>10-11 أغسطس 2016</w:t>
      </w:r>
    </w:p>
    <w:p w:rsidR="00AC0B60" w:rsidRPr="000E18FC" w:rsidRDefault="00AC0B60" w:rsidP="00AC0B60">
      <w:pPr>
        <w:bidi/>
        <w:spacing w:line="360" w:lineRule="auto"/>
        <w:jc w:val="center"/>
        <w:rPr>
          <w:rFonts w:asciiTheme="majorHAnsi" w:hAnsiTheme="majorHAnsi" w:cstheme="majorBidi"/>
          <w:b/>
          <w:bCs/>
          <w:i/>
          <w:iCs/>
        </w:rPr>
      </w:pPr>
    </w:p>
    <w:p w:rsidR="0069604D" w:rsidRPr="000E18FC" w:rsidRDefault="0069604D" w:rsidP="00E91F12">
      <w:pPr>
        <w:bidi/>
        <w:spacing w:line="360" w:lineRule="auto"/>
        <w:jc w:val="center"/>
        <w:rPr>
          <w:rFonts w:asciiTheme="majorHAnsi" w:hAnsiTheme="majorHAnsi" w:cstheme="majorBidi"/>
          <w:b/>
          <w:bCs/>
          <w:sz w:val="28"/>
          <w:szCs w:val="28"/>
        </w:rPr>
      </w:pPr>
      <w:r w:rsidRPr="000E18FC">
        <w:rPr>
          <w:rFonts w:asciiTheme="majorHAnsi" w:hAnsiTheme="majorHAnsi" w:cstheme="majorBidi"/>
          <w:b/>
          <w:bCs/>
          <w:sz w:val="28"/>
          <w:szCs w:val="28"/>
          <w:rtl/>
        </w:rPr>
        <w:t xml:space="preserve">دعوة لتقديم مقترحات </w:t>
      </w:r>
    </w:p>
    <w:p w:rsidR="00C548E3" w:rsidRPr="000E18FC" w:rsidRDefault="00C548E3" w:rsidP="00AC0B60">
      <w:pPr>
        <w:pStyle w:val="PrformatHTML"/>
        <w:shd w:val="clear" w:color="auto" w:fill="FFFFFF"/>
        <w:bidi/>
        <w:spacing w:line="360" w:lineRule="auto"/>
        <w:rPr>
          <w:rFonts w:asciiTheme="majorHAnsi" w:hAnsiTheme="majorHAnsi" w:cstheme="majorBidi"/>
          <w:color w:val="212121"/>
          <w:sz w:val="24"/>
          <w:szCs w:val="24"/>
        </w:rPr>
      </w:pPr>
    </w:p>
    <w:p w:rsidR="00AC0B60" w:rsidRPr="000E18FC" w:rsidRDefault="00AC0B60" w:rsidP="00AC0B60">
      <w:pPr>
        <w:pStyle w:val="PrformatHTML"/>
        <w:shd w:val="clear" w:color="auto" w:fill="FFFFFF"/>
        <w:bidi/>
        <w:spacing w:line="360" w:lineRule="auto"/>
        <w:rPr>
          <w:rFonts w:asciiTheme="majorHAnsi" w:hAnsiTheme="majorHAnsi" w:cstheme="majorBidi"/>
          <w:color w:val="212121"/>
          <w:sz w:val="24"/>
          <w:szCs w:val="24"/>
          <w:rtl/>
        </w:rPr>
      </w:pPr>
    </w:p>
    <w:p w:rsidR="0069604D" w:rsidRPr="000E18FC" w:rsidRDefault="0069604D" w:rsidP="00692442">
      <w:pPr>
        <w:bidi/>
        <w:spacing w:line="360" w:lineRule="auto"/>
        <w:jc w:val="both"/>
        <w:rPr>
          <w:rFonts w:asciiTheme="majorHAnsi" w:hAnsiTheme="majorHAnsi" w:cstheme="majorBidi"/>
          <w:sz w:val="28"/>
          <w:szCs w:val="28"/>
        </w:rPr>
      </w:pPr>
      <w:r w:rsidRPr="000E18FC">
        <w:rPr>
          <w:rFonts w:asciiTheme="majorHAnsi" w:hAnsiTheme="majorHAnsi" w:cstheme="majorBidi"/>
          <w:b/>
          <w:bCs/>
          <w:sz w:val="28"/>
          <w:szCs w:val="28"/>
          <w:rtl/>
        </w:rPr>
        <w:t xml:space="preserve">إدارة الموارد البشرية </w:t>
      </w:r>
      <w:proofErr w:type="gramStart"/>
      <w:r w:rsidRPr="000E18FC">
        <w:rPr>
          <w:rFonts w:asciiTheme="majorHAnsi" w:hAnsiTheme="majorHAnsi" w:cstheme="majorBidi"/>
          <w:b/>
          <w:bCs/>
          <w:sz w:val="28"/>
          <w:szCs w:val="28"/>
          <w:rtl/>
        </w:rPr>
        <w:t>في</w:t>
      </w:r>
      <w:proofErr w:type="gramEnd"/>
      <w:r w:rsidRPr="000E18FC">
        <w:rPr>
          <w:rFonts w:asciiTheme="majorHAnsi" w:hAnsiTheme="majorHAnsi" w:cstheme="majorBidi"/>
          <w:b/>
          <w:bCs/>
          <w:sz w:val="28"/>
          <w:szCs w:val="28"/>
          <w:rtl/>
        </w:rPr>
        <w:t xml:space="preserve"> سياق المكتبات والمعلومات:كيف نريد أن نعمل غدا؟</w:t>
      </w:r>
    </w:p>
    <w:p w:rsidR="00C548E3" w:rsidRPr="000E18FC" w:rsidRDefault="00C548E3" w:rsidP="00692442">
      <w:pPr>
        <w:pStyle w:val="PrformatHTML"/>
        <w:shd w:val="clear" w:color="auto" w:fill="FFFFFF"/>
        <w:bidi/>
        <w:spacing w:line="360" w:lineRule="auto"/>
        <w:jc w:val="both"/>
        <w:rPr>
          <w:rFonts w:asciiTheme="majorHAnsi" w:hAnsiTheme="majorHAnsi" w:cstheme="majorBidi"/>
          <w:color w:val="212121"/>
          <w:sz w:val="24"/>
          <w:szCs w:val="24"/>
          <w:lang w:val="fr-CA"/>
        </w:rPr>
      </w:pPr>
    </w:p>
    <w:p w:rsidR="00BB507A" w:rsidRPr="000E18FC" w:rsidRDefault="00BB507A" w:rsidP="00692442">
      <w:pPr>
        <w:spacing w:line="360" w:lineRule="auto"/>
        <w:jc w:val="both"/>
        <w:rPr>
          <w:rFonts w:asciiTheme="majorHAnsi" w:hAnsiTheme="majorHAnsi" w:cstheme="majorBidi"/>
          <w:lang w:val="fr-FR"/>
        </w:rPr>
      </w:pPr>
    </w:p>
    <w:p w:rsidR="00900A27" w:rsidRPr="000E18FC" w:rsidRDefault="008D10DF" w:rsidP="00692442">
      <w:pPr>
        <w:bidi/>
        <w:spacing w:line="360" w:lineRule="auto"/>
        <w:jc w:val="both"/>
        <w:rPr>
          <w:rFonts w:asciiTheme="majorHAnsi" w:hAnsiTheme="majorHAnsi" w:cstheme="majorBidi"/>
        </w:rPr>
      </w:pPr>
      <w:r w:rsidRPr="000E18FC">
        <w:rPr>
          <w:rFonts w:asciiTheme="majorHAnsi" w:hAnsiTheme="majorHAnsi" w:cs="Times New Roman"/>
          <w:rtl/>
        </w:rPr>
        <w:t xml:space="preserve">تواجه المكتبات حاليا العديد من التحديات نتيجة للتغيرات العميقة التي أحدثتها مجموعة متنوعة من العوامل بما في ذلك التطورات التكنولوجية ذات الصلة والعوامل الاقتصادية والاجتماعية والسياسية والتربوية. </w:t>
      </w:r>
      <w:proofErr w:type="gramStart"/>
      <w:r w:rsidR="00DD2281" w:rsidRPr="000E18FC">
        <w:rPr>
          <w:rFonts w:asciiTheme="majorHAnsi" w:hAnsiTheme="majorHAnsi" w:cs="Times New Roman"/>
          <w:rtl/>
        </w:rPr>
        <w:t>إنّ</w:t>
      </w:r>
      <w:proofErr w:type="gramEnd"/>
      <w:r w:rsidR="00DD2281" w:rsidRPr="000E18FC">
        <w:rPr>
          <w:rFonts w:asciiTheme="majorHAnsi" w:hAnsiTheme="majorHAnsi" w:cs="Times New Roman"/>
        </w:rPr>
        <w:t xml:space="preserve"> </w:t>
      </w:r>
      <w:r w:rsidRPr="000E18FC">
        <w:rPr>
          <w:rFonts w:asciiTheme="majorHAnsi" w:hAnsiTheme="majorHAnsi" w:cs="Times New Roman"/>
          <w:rtl/>
        </w:rPr>
        <w:t>الموظفين في المكتبات</w:t>
      </w:r>
      <w:r w:rsidRPr="000E18FC">
        <w:rPr>
          <w:rFonts w:asciiTheme="majorHAnsi" w:hAnsiTheme="majorHAnsi" w:cs="Times New Roman"/>
        </w:rPr>
        <w:t xml:space="preserve"> </w:t>
      </w:r>
      <w:r w:rsidRPr="000E18FC">
        <w:rPr>
          <w:rFonts w:asciiTheme="majorHAnsi" w:hAnsiTheme="majorHAnsi" w:cs="Times New Roman"/>
          <w:rtl/>
        </w:rPr>
        <w:t>هم</w:t>
      </w:r>
      <w:r w:rsidRPr="000E18FC">
        <w:rPr>
          <w:rFonts w:asciiTheme="majorHAnsi" w:hAnsiTheme="majorHAnsi" w:cs="Times New Roman"/>
        </w:rPr>
        <w:t xml:space="preserve"> </w:t>
      </w:r>
      <w:r w:rsidRPr="000E18FC">
        <w:rPr>
          <w:rFonts w:asciiTheme="majorHAnsi" w:hAnsiTheme="majorHAnsi" w:cs="Times New Roman"/>
          <w:rtl/>
        </w:rPr>
        <w:t>في قلب هذه التغييرات، ومما لا شك فيه مواردها لأثمن</w:t>
      </w:r>
      <w:r w:rsidRPr="000E18FC">
        <w:rPr>
          <w:rFonts w:asciiTheme="majorHAnsi" w:hAnsiTheme="majorHAnsi" w:cstheme="majorBidi"/>
        </w:rPr>
        <w:t>.</w:t>
      </w:r>
    </w:p>
    <w:p w:rsidR="00AC0B60" w:rsidRPr="000E18FC" w:rsidRDefault="00900A27" w:rsidP="00692442">
      <w:pPr>
        <w:bidi/>
        <w:spacing w:line="360" w:lineRule="auto"/>
        <w:jc w:val="both"/>
        <w:rPr>
          <w:rFonts w:asciiTheme="majorHAnsi" w:hAnsiTheme="majorHAnsi" w:cstheme="majorBidi"/>
          <w:color w:val="212121"/>
        </w:rPr>
      </w:pPr>
      <w:proofErr w:type="gramStart"/>
      <w:r w:rsidRPr="000E18FC">
        <w:rPr>
          <w:rFonts w:asciiTheme="majorHAnsi" w:hAnsiTheme="majorHAnsi" w:cs="Times New Roman"/>
          <w:rtl/>
        </w:rPr>
        <w:t>في</w:t>
      </w:r>
      <w:proofErr w:type="gramEnd"/>
      <w:r w:rsidRPr="000E18FC">
        <w:rPr>
          <w:rFonts w:asciiTheme="majorHAnsi" w:hAnsiTheme="majorHAnsi" w:cs="Times New Roman"/>
          <w:rtl/>
        </w:rPr>
        <w:t xml:space="preserve"> هذا السياق</w:t>
      </w:r>
      <w:r w:rsidRPr="000E18FC">
        <w:rPr>
          <w:rFonts w:asciiTheme="majorHAnsi" w:hAnsiTheme="majorHAnsi" w:cs="Times New Roman"/>
        </w:rPr>
        <w:t xml:space="preserve"> </w:t>
      </w:r>
      <w:r w:rsidR="00500A8A" w:rsidRPr="000E18FC">
        <w:rPr>
          <w:rFonts w:asciiTheme="majorHAnsi" w:hAnsiTheme="majorHAnsi" w:cstheme="majorBidi"/>
          <w:rtl/>
          <w:lang w:bidi="ar-DZ"/>
        </w:rPr>
        <w:t>تعتبر إدارة الموارد البشرية في طليعة العديد من ا</w:t>
      </w:r>
      <w:r w:rsidR="0085004F" w:rsidRPr="000E18FC">
        <w:rPr>
          <w:rFonts w:asciiTheme="majorHAnsi" w:hAnsiTheme="majorHAnsi" w:cstheme="majorBidi"/>
          <w:rtl/>
          <w:lang w:bidi="ar-DZ"/>
        </w:rPr>
        <w:t>لقضايا المعقدة و في نفس الوقت ت</w:t>
      </w:r>
      <w:r w:rsidR="00500A8A" w:rsidRPr="000E18FC">
        <w:rPr>
          <w:rFonts w:asciiTheme="majorHAnsi" w:hAnsiTheme="majorHAnsi" w:cstheme="majorBidi"/>
          <w:rtl/>
          <w:lang w:bidi="ar-DZ"/>
        </w:rPr>
        <w:t xml:space="preserve">واجه فرص </w:t>
      </w:r>
      <w:r w:rsidR="0085004F" w:rsidRPr="000E18FC">
        <w:rPr>
          <w:rFonts w:asciiTheme="majorHAnsi" w:hAnsiTheme="majorHAnsi" w:cstheme="majorBidi"/>
          <w:rtl/>
          <w:lang w:bidi="ar-DZ"/>
        </w:rPr>
        <w:t>جديدة.</w:t>
      </w:r>
      <w:r w:rsidR="00DD2281" w:rsidRPr="000E18FC">
        <w:rPr>
          <w:rFonts w:asciiTheme="majorHAnsi" w:hAnsiTheme="majorHAnsi" w:cs="Times New Roman"/>
          <w:rtl/>
        </w:rPr>
        <w:t xml:space="preserve"> و</w:t>
      </w:r>
      <w:r w:rsidRPr="000E18FC">
        <w:rPr>
          <w:rFonts w:asciiTheme="majorHAnsi" w:hAnsiTheme="majorHAnsi" w:cstheme="majorBidi"/>
          <w:lang w:bidi="ar-DZ"/>
        </w:rPr>
        <w:t xml:space="preserve"> </w:t>
      </w:r>
      <w:proofErr w:type="gramStart"/>
      <w:r w:rsidRPr="000E18FC">
        <w:rPr>
          <w:rFonts w:asciiTheme="majorHAnsi" w:hAnsiTheme="majorHAnsi" w:cstheme="majorBidi"/>
          <w:rtl/>
          <w:lang w:bidi="ar-DZ"/>
        </w:rPr>
        <w:t>من</w:t>
      </w:r>
      <w:proofErr w:type="gramEnd"/>
      <w:r w:rsidRPr="000E18FC">
        <w:rPr>
          <w:rFonts w:asciiTheme="majorHAnsi" w:hAnsiTheme="majorHAnsi" w:cstheme="majorBidi"/>
          <w:rtl/>
          <w:lang w:bidi="ar-DZ"/>
        </w:rPr>
        <w:t xml:space="preserve"> أجل </w:t>
      </w:r>
      <w:r w:rsidRPr="000E18FC">
        <w:rPr>
          <w:rFonts w:asciiTheme="majorHAnsi" w:hAnsiTheme="majorHAnsi" w:cs="Times New Roman"/>
          <w:color w:val="212121"/>
          <w:rtl/>
        </w:rPr>
        <w:t>تعزيز المكتبات، فمن المهم تحديد هذه الظاهرة و</w:t>
      </w:r>
      <w:r w:rsidRPr="000E18FC">
        <w:rPr>
          <w:rFonts w:asciiTheme="majorHAnsi" w:hAnsiTheme="majorHAnsi" w:cstheme="majorBidi"/>
          <w:rtl/>
          <w:lang w:bidi="ar-DZ"/>
        </w:rPr>
        <w:t xml:space="preserve"> تحايلها</w:t>
      </w:r>
      <w:r w:rsidRPr="000E18FC">
        <w:rPr>
          <w:rFonts w:asciiTheme="majorHAnsi" w:hAnsiTheme="majorHAnsi" w:cs="Times New Roman"/>
          <w:color w:val="212121"/>
          <w:rtl/>
        </w:rPr>
        <w:t xml:space="preserve"> والنقاش</w:t>
      </w:r>
      <w:r w:rsidRPr="000E18FC">
        <w:rPr>
          <w:rFonts w:asciiTheme="majorHAnsi" w:hAnsiTheme="majorHAnsi"/>
          <w:rtl/>
        </w:rPr>
        <w:t xml:space="preserve"> </w:t>
      </w:r>
      <w:r w:rsidRPr="000E18FC">
        <w:rPr>
          <w:rFonts w:asciiTheme="majorHAnsi" w:hAnsiTheme="majorHAnsi" w:cs="Times New Roman"/>
          <w:color w:val="212121"/>
          <w:rtl/>
        </w:rPr>
        <w:t>حولها لفهمها أفضل</w:t>
      </w:r>
      <w:r w:rsidR="00DD2281" w:rsidRPr="000E18FC">
        <w:rPr>
          <w:rFonts w:asciiTheme="majorHAnsi" w:hAnsiTheme="majorHAnsi" w:cs="Times New Roman"/>
          <w:color w:val="212121"/>
          <w:rtl/>
        </w:rPr>
        <w:t xml:space="preserve"> و ذالك</w:t>
      </w:r>
      <w:r w:rsidRPr="000E18FC">
        <w:rPr>
          <w:rFonts w:asciiTheme="majorHAnsi" w:hAnsiTheme="majorHAnsi" w:cs="Times New Roman"/>
          <w:color w:val="212121"/>
          <w:rtl/>
        </w:rPr>
        <w:t xml:space="preserve"> </w:t>
      </w:r>
      <w:r w:rsidR="00DD2281" w:rsidRPr="000E18FC">
        <w:rPr>
          <w:rFonts w:asciiTheme="majorHAnsi" w:hAnsiTheme="majorHAnsi" w:cs="Times New Roman"/>
          <w:color w:val="212121"/>
          <w:rtl/>
        </w:rPr>
        <w:t>لإيجاد</w:t>
      </w:r>
      <w:r w:rsidRPr="000E18FC">
        <w:rPr>
          <w:rFonts w:asciiTheme="majorHAnsi" w:hAnsiTheme="majorHAnsi" w:cs="Times New Roman"/>
          <w:color w:val="212121"/>
          <w:rtl/>
        </w:rPr>
        <w:t xml:space="preserve"> حلول </w:t>
      </w:r>
      <w:r w:rsidR="00DD2281" w:rsidRPr="000E18FC">
        <w:rPr>
          <w:rFonts w:asciiTheme="majorHAnsi" w:hAnsiTheme="majorHAnsi" w:cs="Times New Roman"/>
          <w:color w:val="212121"/>
          <w:rtl/>
        </w:rPr>
        <w:t xml:space="preserve">وديناميكية </w:t>
      </w:r>
      <w:r w:rsidRPr="000E18FC">
        <w:rPr>
          <w:rFonts w:asciiTheme="majorHAnsi" w:hAnsiTheme="majorHAnsi" w:cs="Times New Roman"/>
          <w:color w:val="212121"/>
          <w:rtl/>
        </w:rPr>
        <w:t>جديدة لمشكلة الموارد البشرية في المكتبات.</w:t>
      </w:r>
    </w:p>
    <w:p w:rsidR="00C548E3" w:rsidRPr="000E18FC" w:rsidRDefault="00DD2281" w:rsidP="00692442">
      <w:pPr>
        <w:pStyle w:val="PrformatHTML"/>
        <w:shd w:val="clear" w:color="auto" w:fill="FFFFFF"/>
        <w:bidi/>
        <w:spacing w:line="360" w:lineRule="auto"/>
        <w:jc w:val="both"/>
        <w:rPr>
          <w:rFonts w:asciiTheme="majorHAnsi" w:hAnsiTheme="majorHAnsi" w:cstheme="majorBidi"/>
          <w:color w:val="212121"/>
          <w:sz w:val="24"/>
          <w:szCs w:val="24"/>
        </w:rPr>
      </w:pPr>
      <w:r w:rsidRPr="000E18FC">
        <w:rPr>
          <w:rFonts w:asciiTheme="majorHAnsi" w:hAnsiTheme="majorHAnsi" w:cs="Times New Roman"/>
          <w:color w:val="212121"/>
          <w:sz w:val="24"/>
          <w:szCs w:val="24"/>
          <w:rtl/>
          <w:lang w:val="fr-CA"/>
        </w:rPr>
        <w:t>ف</w:t>
      </w:r>
      <w:r w:rsidR="00EA3468" w:rsidRPr="000E18FC">
        <w:rPr>
          <w:rFonts w:asciiTheme="majorHAnsi" w:hAnsiTheme="majorHAnsi" w:cstheme="majorBidi"/>
          <w:color w:val="212121"/>
          <w:sz w:val="24"/>
          <w:szCs w:val="24"/>
          <w:rtl/>
          <w:lang w:val="fr-CA"/>
        </w:rPr>
        <w:t>ل</w:t>
      </w:r>
      <w:r w:rsidR="00C548E3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هذا </w:t>
      </w:r>
      <w:r w:rsidR="00EA3468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>قرر فرع التسيير</w:t>
      </w:r>
      <w:r w:rsidR="00C548E3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 و</w:t>
      </w:r>
      <w:r w:rsidR="00EA3468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>ال</w:t>
      </w:r>
      <w:r w:rsidR="00C548E3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تسويق </w:t>
      </w:r>
      <w:r w:rsidR="00C548E3" w:rsidRPr="000E18FC">
        <w:rPr>
          <w:rFonts w:asciiTheme="majorHAnsi" w:hAnsiTheme="majorHAnsi" w:cstheme="majorBidi"/>
          <w:color w:val="212121"/>
          <w:sz w:val="24"/>
          <w:szCs w:val="24"/>
        </w:rPr>
        <w:t>IFLA</w:t>
      </w:r>
      <w:r w:rsidR="00C548E3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 </w:t>
      </w:r>
      <w:r w:rsidR="0069604D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>أن</w:t>
      </w:r>
      <w:r w:rsidR="00EA3468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 ينظ</w:t>
      </w:r>
      <w:r w:rsidR="00C548E3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>م ندوة</w:t>
      </w:r>
      <w:r w:rsidR="00EA3468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 حول شعار: </w:t>
      </w:r>
      <w:r w:rsidRPr="000E18FC">
        <w:rPr>
          <w:rFonts w:asciiTheme="majorHAnsi" w:hAnsiTheme="majorHAnsi" w:cstheme="majorBidi"/>
          <w:color w:val="212121"/>
          <w:sz w:val="24"/>
          <w:szCs w:val="24"/>
        </w:rPr>
        <w:t>"</w:t>
      </w:r>
      <w:r w:rsidR="00EA3468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 تسيير الموارد البشرية في سياق المكتبات والمعلومات</w:t>
      </w:r>
      <w:r w:rsidR="00C548E3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>:</w:t>
      </w:r>
      <w:r w:rsidR="00EA3468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 </w:t>
      </w:r>
      <w:r w:rsidR="00C548E3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كيف نريد أن نعمل </w:t>
      </w:r>
      <w:r w:rsidR="00EA3468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>مستقبلا</w:t>
      </w:r>
      <w:r w:rsidR="00C548E3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>؟ "</w:t>
      </w:r>
      <w:r w:rsidR="00EA3468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 و الذي سيقام قبل المؤتمر العالمي للمكتبات و الإعلام </w:t>
      </w:r>
      <w:r w:rsidR="00EA3468" w:rsidRPr="000E18FC">
        <w:rPr>
          <w:rFonts w:asciiTheme="majorHAnsi" w:hAnsiTheme="majorHAnsi" w:cstheme="majorBidi"/>
          <w:color w:val="212121"/>
          <w:sz w:val="24"/>
          <w:szCs w:val="24"/>
        </w:rPr>
        <w:t>IFLA</w:t>
      </w:r>
      <w:r w:rsidR="00EA3468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 2016 </w:t>
      </w:r>
    </w:p>
    <w:p w:rsidR="00BB507A" w:rsidRPr="000E18FC" w:rsidRDefault="00BB507A" w:rsidP="00692442">
      <w:pPr>
        <w:bidi/>
        <w:spacing w:line="360" w:lineRule="auto"/>
        <w:jc w:val="both"/>
        <w:rPr>
          <w:rFonts w:asciiTheme="majorHAnsi" w:hAnsiTheme="majorHAnsi" w:cstheme="majorBidi"/>
        </w:rPr>
      </w:pPr>
    </w:p>
    <w:p w:rsidR="000762FC" w:rsidRPr="000E18FC" w:rsidRDefault="00BC5D89" w:rsidP="006924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360" w:lineRule="auto"/>
        <w:jc w:val="both"/>
        <w:rPr>
          <w:rFonts w:asciiTheme="majorHAnsi" w:eastAsia="Times New Roman" w:hAnsiTheme="majorHAnsi" w:cstheme="majorBidi"/>
          <w:color w:val="212121"/>
          <w:lang w:val="fr-FR" w:eastAsia="fr-FR"/>
        </w:rPr>
      </w:pPr>
      <w:r w:rsidRPr="000E18FC">
        <w:rPr>
          <w:rFonts w:asciiTheme="majorHAnsi" w:eastAsia="Times New Roman" w:hAnsiTheme="majorHAnsi" w:cs="Times New Roman"/>
          <w:color w:val="212121"/>
          <w:rtl/>
          <w:lang w:val="fr-FR" w:eastAsia="fr-FR"/>
        </w:rPr>
        <w:t xml:space="preserve">الدعوة </w:t>
      </w:r>
      <w:r w:rsidRPr="000E18FC">
        <w:rPr>
          <w:rFonts w:asciiTheme="majorHAnsi" w:eastAsia="Times New Roman" w:hAnsiTheme="majorHAnsi" w:cstheme="majorBidi"/>
          <w:color w:val="212121"/>
          <w:rtl/>
          <w:lang w:val="fr-FR" w:eastAsia="fr-FR"/>
        </w:rPr>
        <w:t>م</w:t>
      </w:r>
      <w:r w:rsidRPr="000E18FC">
        <w:rPr>
          <w:rFonts w:asciiTheme="majorHAnsi" w:eastAsia="Times New Roman" w:hAnsiTheme="majorHAnsi" w:cs="Times New Roman"/>
          <w:color w:val="212121"/>
          <w:rtl/>
          <w:lang w:val="fr-FR" w:eastAsia="fr-FR"/>
        </w:rPr>
        <w:t>وجه إليكم أيها الزملاء لكي</w:t>
      </w:r>
      <w:r w:rsidRPr="000E18FC">
        <w:rPr>
          <w:rFonts w:asciiTheme="majorHAnsi" w:eastAsia="Times New Roman" w:hAnsiTheme="majorHAnsi" w:cs="Times New Roman"/>
          <w:color w:val="212121"/>
          <w:lang w:val="fr-FR" w:eastAsia="fr-FR"/>
        </w:rPr>
        <w:t xml:space="preserve"> </w:t>
      </w:r>
      <w:r w:rsidR="002F25A1" w:rsidRPr="000E18FC">
        <w:rPr>
          <w:rFonts w:asciiTheme="majorHAnsi" w:eastAsia="Times New Roman" w:hAnsiTheme="majorHAnsi" w:cstheme="majorBidi"/>
          <w:color w:val="212121"/>
          <w:rtl/>
          <w:lang w:val="fr-FR" w:eastAsia="fr-FR"/>
        </w:rPr>
        <w:t xml:space="preserve">تقترحوا علينا مداخلاتكم حول </w:t>
      </w:r>
      <w:r w:rsidR="00225DEC" w:rsidRPr="000E18FC">
        <w:rPr>
          <w:rFonts w:asciiTheme="majorHAnsi" w:eastAsia="Times New Roman" w:hAnsiTheme="majorHAnsi" w:cstheme="majorBidi"/>
          <w:color w:val="212121"/>
          <w:rtl/>
          <w:lang w:val="fr-FR" w:eastAsia="fr-FR"/>
        </w:rPr>
        <w:t xml:space="preserve">الموضوع </w:t>
      </w:r>
      <w:r w:rsidR="0069604D" w:rsidRPr="000E18FC">
        <w:rPr>
          <w:rFonts w:asciiTheme="majorHAnsi" w:eastAsia="Times New Roman" w:hAnsiTheme="majorHAnsi" w:cstheme="majorBidi"/>
          <w:color w:val="212121"/>
          <w:rtl/>
          <w:lang w:val="fr-FR" w:eastAsia="fr-FR"/>
        </w:rPr>
        <w:t>(بحوث،</w:t>
      </w:r>
      <w:r w:rsidR="00C548E3" w:rsidRPr="000E18FC">
        <w:rPr>
          <w:rFonts w:asciiTheme="majorHAnsi" w:eastAsia="Times New Roman" w:hAnsiTheme="majorHAnsi" w:cstheme="majorBidi"/>
          <w:color w:val="212121"/>
          <w:rtl/>
          <w:lang w:val="fr-FR" w:eastAsia="fr-FR"/>
        </w:rPr>
        <w:t xml:space="preserve"> دراسات </w:t>
      </w:r>
      <w:r w:rsidR="0069604D" w:rsidRPr="000E18FC">
        <w:rPr>
          <w:rFonts w:asciiTheme="majorHAnsi" w:eastAsia="Times New Roman" w:hAnsiTheme="majorHAnsi" w:cstheme="majorBidi"/>
          <w:color w:val="212121"/>
          <w:rtl/>
          <w:lang w:val="fr-FR" w:eastAsia="fr-FR"/>
        </w:rPr>
        <w:t>حال</w:t>
      </w:r>
      <w:r w:rsidRPr="000E18FC">
        <w:rPr>
          <w:rFonts w:asciiTheme="majorHAnsi" w:eastAsia="Times New Roman" w:hAnsiTheme="majorHAnsi" w:cstheme="majorBidi"/>
          <w:color w:val="212121"/>
          <w:rtl/>
          <w:lang w:val="fr-FR" w:eastAsia="fr-FR"/>
        </w:rPr>
        <w:t>ا</w:t>
      </w:r>
      <w:r w:rsidRPr="000E18FC">
        <w:rPr>
          <w:rFonts w:asciiTheme="majorHAnsi" w:eastAsia="Times New Roman" w:hAnsiTheme="majorHAnsi" w:cs="Times New Roman"/>
          <w:color w:val="212121"/>
          <w:rtl/>
          <w:lang w:val="fr-FR" w:eastAsia="fr-FR"/>
        </w:rPr>
        <w:t xml:space="preserve"> ت</w:t>
      </w:r>
      <w:r w:rsidR="0069604D" w:rsidRPr="000E18FC">
        <w:rPr>
          <w:rFonts w:asciiTheme="majorHAnsi" w:eastAsia="Times New Roman" w:hAnsiTheme="majorHAnsi" w:cstheme="majorBidi"/>
          <w:color w:val="212121"/>
          <w:rtl/>
          <w:lang w:val="fr-FR" w:eastAsia="fr-FR"/>
        </w:rPr>
        <w:t>،</w:t>
      </w:r>
      <w:r w:rsidR="00C548E3" w:rsidRPr="000E18FC">
        <w:rPr>
          <w:rFonts w:asciiTheme="majorHAnsi" w:eastAsia="Times New Roman" w:hAnsiTheme="majorHAnsi" w:cstheme="majorBidi"/>
          <w:color w:val="212121"/>
          <w:rtl/>
          <w:lang w:val="fr-FR" w:eastAsia="fr-FR"/>
        </w:rPr>
        <w:t xml:space="preserve"> أو غيرها </w:t>
      </w:r>
      <w:r w:rsidR="0069604D" w:rsidRPr="000E18FC">
        <w:rPr>
          <w:rFonts w:asciiTheme="majorHAnsi" w:eastAsia="Times New Roman" w:hAnsiTheme="majorHAnsi" w:cstheme="majorBidi"/>
          <w:color w:val="212121"/>
          <w:rtl/>
          <w:lang w:val="fr-FR" w:eastAsia="fr-FR"/>
        </w:rPr>
        <w:t>).</w:t>
      </w:r>
      <w:r w:rsidR="00C548E3" w:rsidRPr="000E18FC">
        <w:rPr>
          <w:rFonts w:asciiTheme="majorHAnsi" w:eastAsia="Times New Roman" w:hAnsiTheme="majorHAnsi" w:cstheme="majorBidi"/>
          <w:color w:val="212121"/>
          <w:rtl/>
          <w:lang w:val="fr-FR" w:eastAsia="fr-FR"/>
        </w:rPr>
        <w:t xml:space="preserve"> </w:t>
      </w:r>
      <w:proofErr w:type="gramStart"/>
      <w:r w:rsidR="00C548E3" w:rsidRPr="000E18FC">
        <w:rPr>
          <w:rFonts w:asciiTheme="majorHAnsi" w:eastAsia="Times New Roman" w:hAnsiTheme="majorHAnsi" w:cstheme="majorBidi"/>
          <w:color w:val="212121"/>
          <w:rtl/>
          <w:lang w:val="fr-FR" w:eastAsia="fr-FR"/>
        </w:rPr>
        <w:t>ونحن</w:t>
      </w:r>
      <w:proofErr w:type="gramEnd"/>
      <w:r w:rsidR="00C548E3" w:rsidRPr="000E18FC">
        <w:rPr>
          <w:rFonts w:asciiTheme="majorHAnsi" w:eastAsia="Times New Roman" w:hAnsiTheme="majorHAnsi" w:cstheme="majorBidi"/>
          <w:color w:val="212121"/>
          <w:rtl/>
          <w:lang w:val="fr-FR" w:eastAsia="fr-FR"/>
        </w:rPr>
        <w:t xml:space="preserve"> نشجع وجهات نظر</w:t>
      </w:r>
      <w:r w:rsidR="00C52880" w:rsidRPr="000E18FC">
        <w:rPr>
          <w:rFonts w:asciiTheme="majorHAnsi" w:eastAsia="Times New Roman" w:hAnsiTheme="majorHAnsi" w:cstheme="majorBidi"/>
          <w:color w:val="212121"/>
          <w:rtl/>
          <w:lang w:val="fr-FR" w:eastAsia="fr-FR"/>
        </w:rPr>
        <w:t>كم</w:t>
      </w:r>
      <w:r w:rsidR="00C548E3" w:rsidRPr="000E18FC">
        <w:rPr>
          <w:rFonts w:asciiTheme="majorHAnsi" w:eastAsia="Times New Roman" w:hAnsiTheme="majorHAnsi" w:cstheme="majorBidi"/>
          <w:color w:val="212121"/>
          <w:rtl/>
          <w:lang w:val="fr-FR" w:eastAsia="fr-FR"/>
        </w:rPr>
        <w:t xml:space="preserve"> </w:t>
      </w:r>
      <w:r w:rsidR="00C52880" w:rsidRPr="000E18FC">
        <w:rPr>
          <w:rFonts w:asciiTheme="majorHAnsi" w:eastAsia="Times New Roman" w:hAnsiTheme="majorHAnsi" w:cstheme="majorBidi"/>
          <w:color w:val="212121"/>
          <w:rtl/>
          <w:lang w:val="fr-FR" w:eastAsia="fr-FR"/>
        </w:rPr>
        <w:t>ال</w:t>
      </w:r>
      <w:r w:rsidR="00C548E3" w:rsidRPr="000E18FC">
        <w:rPr>
          <w:rFonts w:asciiTheme="majorHAnsi" w:eastAsia="Times New Roman" w:hAnsiTheme="majorHAnsi" w:cstheme="majorBidi"/>
          <w:color w:val="212121"/>
          <w:rtl/>
          <w:lang w:val="fr-FR" w:eastAsia="fr-FR"/>
        </w:rPr>
        <w:t xml:space="preserve">عملية </w:t>
      </w:r>
      <w:r w:rsidR="00225DEC" w:rsidRPr="000E18FC">
        <w:rPr>
          <w:rFonts w:asciiTheme="majorHAnsi" w:eastAsia="Times New Roman" w:hAnsiTheme="majorHAnsi" w:cstheme="majorBidi"/>
          <w:color w:val="212121"/>
          <w:rtl/>
          <w:lang w:val="fr-FR" w:eastAsia="fr-FR"/>
        </w:rPr>
        <w:t>و</w:t>
      </w:r>
      <w:r w:rsidR="00C52880" w:rsidRPr="000E18FC">
        <w:rPr>
          <w:rFonts w:asciiTheme="majorHAnsi" w:eastAsia="Times New Roman" w:hAnsiTheme="majorHAnsi" w:cstheme="majorBidi"/>
          <w:color w:val="212121"/>
          <w:rtl/>
          <w:lang w:val="fr-FR" w:eastAsia="fr-FR"/>
        </w:rPr>
        <w:t>ال</w:t>
      </w:r>
      <w:r w:rsidR="00225DEC" w:rsidRPr="000E18FC">
        <w:rPr>
          <w:rFonts w:asciiTheme="majorHAnsi" w:eastAsia="Times New Roman" w:hAnsiTheme="majorHAnsi" w:cstheme="majorBidi"/>
          <w:color w:val="212121"/>
          <w:rtl/>
          <w:lang w:val="fr-FR" w:eastAsia="fr-FR"/>
        </w:rPr>
        <w:t>مبتكرة</w:t>
      </w:r>
      <w:r w:rsidR="00C52880" w:rsidRPr="000E18FC">
        <w:rPr>
          <w:rFonts w:asciiTheme="majorHAnsi" w:eastAsia="Times New Roman" w:hAnsiTheme="majorHAnsi" w:cstheme="majorBidi"/>
          <w:color w:val="212121"/>
          <w:rtl/>
          <w:lang w:val="fr-FR" w:eastAsia="fr-FR"/>
        </w:rPr>
        <w:t xml:space="preserve"> وفق مناهج حديثة تتماشى مع المتغيرات الجديدة التي تطرحها </w:t>
      </w:r>
      <w:r w:rsidR="00C548E3" w:rsidRPr="000E18FC">
        <w:rPr>
          <w:rFonts w:asciiTheme="majorHAnsi" w:eastAsia="Times New Roman" w:hAnsiTheme="majorHAnsi" w:cstheme="majorBidi"/>
          <w:color w:val="212121"/>
          <w:rtl/>
          <w:lang w:val="fr-FR" w:eastAsia="fr-FR"/>
        </w:rPr>
        <w:t>إدارة الموارد البشرية</w:t>
      </w:r>
      <w:r w:rsidR="00C52880" w:rsidRPr="000E18FC">
        <w:rPr>
          <w:rFonts w:asciiTheme="majorHAnsi" w:eastAsia="Times New Roman" w:hAnsiTheme="majorHAnsi" w:cstheme="majorBidi"/>
          <w:color w:val="212121"/>
          <w:rtl/>
          <w:lang w:val="fr-FR" w:eastAsia="fr-FR"/>
        </w:rPr>
        <w:t xml:space="preserve"> </w:t>
      </w:r>
      <w:r w:rsidR="00D0137B" w:rsidRPr="000E18FC">
        <w:rPr>
          <w:rFonts w:asciiTheme="majorHAnsi" w:eastAsia="Times New Roman" w:hAnsiTheme="majorHAnsi" w:cstheme="majorBidi"/>
          <w:color w:val="212121"/>
          <w:rtl/>
          <w:lang w:val="fr-FR" w:eastAsia="fr-FR"/>
        </w:rPr>
        <w:t>تماشيا مع</w:t>
      </w:r>
      <w:r w:rsidR="00C52880" w:rsidRPr="000E18FC">
        <w:rPr>
          <w:rFonts w:asciiTheme="majorHAnsi" w:eastAsia="Times New Roman" w:hAnsiTheme="majorHAnsi" w:cstheme="majorBidi"/>
          <w:color w:val="212121"/>
          <w:rtl/>
          <w:lang w:val="fr-FR" w:eastAsia="fr-FR"/>
        </w:rPr>
        <w:t xml:space="preserve"> </w:t>
      </w:r>
      <w:r w:rsidR="00C548E3" w:rsidRPr="000E18FC">
        <w:rPr>
          <w:rFonts w:asciiTheme="majorHAnsi" w:eastAsia="Times New Roman" w:hAnsiTheme="majorHAnsi" w:cstheme="majorBidi"/>
          <w:color w:val="212121"/>
          <w:rtl/>
          <w:lang w:val="fr-FR" w:eastAsia="fr-FR"/>
        </w:rPr>
        <w:t xml:space="preserve">البرامج والقضايا </w:t>
      </w:r>
      <w:r w:rsidR="00225DEC" w:rsidRPr="000E18FC">
        <w:rPr>
          <w:rFonts w:asciiTheme="majorHAnsi" w:eastAsia="Times New Roman" w:hAnsiTheme="majorHAnsi" w:cstheme="majorBidi"/>
          <w:color w:val="212121"/>
          <w:rtl/>
          <w:lang w:val="fr-FR" w:eastAsia="fr-FR"/>
        </w:rPr>
        <w:t>والسياسات</w:t>
      </w:r>
      <w:r w:rsidR="00D0137B" w:rsidRPr="000E18FC">
        <w:rPr>
          <w:rFonts w:asciiTheme="majorHAnsi" w:eastAsia="Times New Roman" w:hAnsiTheme="majorHAnsi" w:cstheme="majorBidi"/>
          <w:color w:val="212121"/>
          <w:rtl/>
          <w:lang w:val="fr-FR" w:eastAsia="fr-FR"/>
        </w:rPr>
        <w:t xml:space="preserve"> </w:t>
      </w:r>
      <w:r w:rsidR="002E2166" w:rsidRPr="000E18FC">
        <w:rPr>
          <w:rFonts w:asciiTheme="majorHAnsi" w:eastAsia="Times New Roman" w:hAnsiTheme="majorHAnsi" w:cstheme="majorBidi"/>
          <w:color w:val="212121"/>
          <w:rtl/>
          <w:lang w:val="fr-FR" w:eastAsia="fr-FR"/>
        </w:rPr>
        <w:t>المسطرة،</w:t>
      </w:r>
      <w:r w:rsidR="00C548E3" w:rsidRPr="000E18FC">
        <w:rPr>
          <w:rFonts w:asciiTheme="majorHAnsi" w:eastAsia="Times New Roman" w:hAnsiTheme="majorHAnsi" w:cstheme="majorBidi"/>
          <w:color w:val="212121"/>
          <w:rtl/>
          <w:lang w:val="fr-FR" w:eastAsia="fr-FR"/>
        </w:rPr>
        <w:t xml:space="preserve"> يتم توفير قائمة إرشادية ولكن </w:t>
      </w:r>
      <w:r w:rsidR="007C45F2" w:rsidRPr="000E18FC">
        <w:rPr>
          <w:rFonts w:asciiTheme="majorHAnsi" w:hAnsiTheme="majorHAnsi" w:cstheme="majorBidi"/>
          <w:rtl/>
        </w:rPr>
        <w:t>غير شاملة</w:t>
      </w:r>
      <w:r w:rsidR="00C548E3" w:rsidRPr="000E18FC">
        <w:rPr>
          <w:rFonts w:asciiTheme="majorHAnsi" w:eastAsia="Times New Roman" w:hAnsiTheme="majorHAnsi" w:cstheme="majorBidi"/>
          <w:color w:val="212121"/>
          <w:rtl/>
          <w:lang w:val="fr-FR" w:eastAsia="fr-FR"/>
        </w:rPr>
        <w:t xml:space="preserve"> من الموضوعات التالية:</w:t>
      </w:r>
    </w:p>
    <w:p w:rsidR="008823E2" w:rsidRPr="000E18FC" w:rsidRDefault="008823E2" w:rsidP="00692442">
      <w:pPr>
        <w:pStyle w:val="Paragraphedeliste"/>
        <w:numPr>
          <w:ilvl w:val="0"/>
          <w:numId w:val="3"/>
        </w:numPr>
        <w:bidi/>
        <w:spacing w:line="360" w:lineRule="auto"/>
        <w:jc w:val="both"/>
        <w:rPr>
          <w:rFonts w:asciiTheme="majorHAnsi" w:hAnsiTheme="majorHAnsi" w:cstheme="majorBidi"/>
        </w:rPr>
      </w:pPr>
      <w:r w:rsidRPr="000E18FC">
        <w:rPr>
          <w:rFonts w:asciiTheme="majorHAnsi" w:hAnsiTheme="majorHAnsi" w:cstheme="majorBidi"/>
          <w:rtl/>
        </w:rPr>
        <w:t>إدارة التغيير / الابتكار والموارد البشرية</w:t>
      </w:r>
    </w:p>
    <w:p w:rsidR="008823E2" w:rsidRPr="000E18FC" w:rsidRDefault="007C45F2" w:rsidP="00692442">
      <w:pPr>
        <w:pStyle w:val="Paragraphedeliste"/>
        <w:numPr>
          <w:ilvl w:val="0"/>
          <w:numId w:val="3"/>
        </w:numPr>
        <w:bidi/>
        <w:spacing w:line="360" w:lineRule="auto"/>
        <w:jc w:val="both"/>
        <w:rPr>
          <w:rFonts w:asciiTheme="majorHAnsi" w:hAnsiTheme="majorHAnsi" w:cstheme="majorBidi"/>
        </w:rPr>
      </w:pPr>
      <w:r w:rsidRPr="000E18FC">
        <w:rPr>
          <w:rFonts w:asciiTheme="majorHAnsi" w:hAnsiTheme="majorHAnsi" w:cs="Times New Roman"/>
          <w:rtl/>
        </w:rPr>
        <w:t xml:space="preserve">الحاجة إلى التغيير </w:t>
      </w:r>
      <w:r w:rsidR="008823E2" w:rsidRPr="000E18FC">
        <w:rPr>
          <w:rFonts w:asciiTheme="majorHAnsi" w:hAnsiTheme="majorHAnsi" w:cstheme="majorBidi"/>
          <w:rtl/>
        </w:rPr>
        <w:t xml:space="preserve">للأشخاص المؤهلين تأهيلا </w:t>
      </w:r>
      <w:proofErr w:type="gramStart"/>
      <w:r w:rsidR="008823E2" w:rsidRPr="000E18FC">
        <w:rPr>
          <w:rFonts w:asciiTheme="majorHAnsi" w:hAnsiTheme="majorHAnsi" w:cstheme="majorBidi"/>
          <w:rtl/>
        </w:rPr>
        <w:t>عاليا</w:t>
      </w:r>
      <w:proofErr w:type="gramEnd"/>
      <w:r w:rsidR="00F1011C" w:rsidRPr="000E18FC">
        <w:rPr>
          <w:rFonts w:asciiTheme="majorHAnsi" w:hAnsiTheme="majorHAnsi" w:cstheme="majorBidi"/>
        </w:rPr>
        <w:t xml:space="preserve">   (HQP) </w:t>
      </w:r>
    </w:p>
    <w:p w:rsidR="008823E2" w:rsidRPr="000E18FC" w:rsidRDefault="008823E2" w:rsidP="00692442">
      <w:pPr>
        <w:pStyle w:val="Paragraphedeliste"/>
        <w:numPr>
          <w:ilvl w:val="0"/>
          <w:numId w:val="3"/>
        </w:numPr>
        <w:bidi/>
        <w:spacing w:line="360" w:lineRule="auto"/>
        <w:jc w:val="both"/>
        <w:rPr>
          <w:rFonts w:asciiTheme="majorHAnsi" w:hAnsiTheme="majorHAnsi" w:cstheme="majorBidi"/>
        </w:rPr>
      </w:pPr>
      <w:r w:rsidRPr="000E18FC">
        <w:rPr>
          <w:rFonts w:asciiTheme="majorHAnsi" w:hAnsiTheme="majorHAnsi" w:cstheme="majorBidi"/>
          <w:rtl/>
        </w:rPr>
        <w:t>الكفاءات / التدريب / التعليم (الأولي والمستمر)</w:t>
      </w:r>
    </w:p>
    <w:p w:rsidR="008823E2" w:rsidRPr="000E18FC" w:rsidRDefault="008823E2" w:rsidP="00692442">
      <w:pPr>
        <w:pStyle w:val="Paragraphedeliste"/>
        <w:numPr>
          <w:ilvl w:val="0"/>
          <w:numId w:val="3"/>
        </w:numPr>
        <w:bidi/>
        <w:spacing w:line="360" w:lineRule="auto"/>
        <w:jc w:val="both"/>
        <w:rPr>
          <w:rFonts w:asciiTheme="majorHAnsi" w:hAnsiTheme="majorHAnsi" w:cstheme="majorBidi"/>
        </w:rPr>
      </w:pPr>
      <w:r w:rsidRPr="000E18FC">
        <w:rPr>
          <w:rFonts w:asciiTheme="majorHAnsi" w:hAnsiTheme="majorHAnsi" w:cstheme="majorBidi"/>
          <w:rtl/>
        </w:rPr>
        <w:t>الهياكل التنظيمية / نماذج / ثقافات</w:t>
      </w:r>
    </w:p>
    <w:p w:rsidR="008823E2" w:rsidRPr="000E18FC" w:rsidRDefault="008823E2" w:rsidP="00692442">
      <w:pPr>
        <w:pStyle w:val="Paragraphedeliste"/>
        <w:numPr>
          <w:ilvl w:val="0"/>
          <w:numId w:val="3"/>
        </w:numPr>
        <w:bidi/>
        <w:spacing w:line="360" w:lineRule="auto"/>
        <w:jc w:val="both"/>
        <w:rPr>
          <w:rFonts w:asciiTheme="majorHAnsi" w:hAnsiTheme="majorHAnsi" w:cstheme="majorBidi"/>
        </w:rPr>
      </w:pPr>
      <w:r w:rsidRPr="000E18FC">
        <w:rPr>
          <w:rFonts w:asciiTheme="majorHAnsi" w:hAnsiTheme="majorHAnsi" w:cstheme="majorBidi"/>
          <w:rtl/>
        </w:rPr>
        <w:lastRenderedPageBreak/>
        <w:t>القيادة / ح</w:t>
      </w:r>
      <w:r w:rsidR="00D0137B" w:rsidRPr="000E18FC">
        <w:rPr>
          <w:rFonts w:asciiTheme="majorHAnsi" w:hAnsiTheme="majorHAnsi" w:cstheme="majorBidi"/>
          <w:rtl/>
        </w:rPr>
        <w:t>و</w:t>
      </w:r>
      <w:r w:rsidRPr="000E18FC">
        <w:rPr>
          <w:rFonts w:asciiTheme="majorHAnsi" w:hAnsiTheme="majorHAnsi" w:cstheme="majorBidi"/>
          <w:rtl/>
        </w:rPr>
        <w:t>افز / إدارة العمل الجماعي</w:t>
      </w:r>
    </w:p>
    <w:p w:rsidR="008823E2" w:rsidRPr="000E18FC" w:rsidRDefault="008823E2" w:rsidP="00692442">
      <w:pPr>
        <w:pStyle w:val="Paragraphedeliste"/>
        <w:numPr>
          <w:ilvl w:val="0"/>
          <w:numId w:val="3"/>
        </w:numPr>
        <w:bidi/>
        <w:spacing w:line="360" w:lineRule="auto"/>
        <w:jc w:val="both"/>
        <w:rPr>
          <w:rFonts w:asciiTheme="majorHAnsi" w:hAnsiTheme="majorHAnsi" w:cstheme="majorBidi"/>
        </w:rPr>
      </w:pPr>
      <w:r w:rsidRPr="000E18FC">
        <w:rPr>
          <w:rFonts w:asciiTheme="majorHAnsi" w:hAnsiTheme="majorHAnsi" w:cstheme="majorBidi"/>
          <w:rtl/>
        </w:rPr>
        <w:t>الأدوار</w:t>
      </w:r>
      <w:r w:rsidRPr="000E18FC">
        <w:rPr>
          <w:rFonts w:asciiTheme="majorHAnsi" w:hAnsiTheme="majorHAnsi" w:cstheme="majorBidi"/>
        </w:rPr>
        <w:t xml:space="preserve"> </w:t>
      </w:r>
      <w:r w:rsidRPr="000E18FC">
        <w:rPr>
          <w:rFonts w:asciiTheme="majorHAnsi" w:hAnsiTheme="majorHAnsi" w:cstheme="majorBidi"/>
          <w:rtl/>
          <w:lang w:bidi="ar-DZ"/>
        </w:rPr>
        <w:t>الجديدة</w:t>
      </w:r>
      <w:r w:rsidRPr="000E18FC">
        <w:rPr>
          <w:rFonts w:asciiTheme="majorHAnsi" w:hAnsiTheme="majorHAnsi" w:cstheme="majorBidi"/>
          <w:rtl/>
        </w:rPr>
        <w:t xml:space="preserve"> / المهام / </w:t>
      </w:r>
      <w:r w:rsidR="00D0137B" w:rsidRPr="000E18FC">
        <w:rPr>
          <w:rFonts w:asciiTheme="majorHAnsi" w:hAnsiTheme="majorHAnsi" w:cstheme="majorBidi"/>
          <w:rtl/>
        </w:rPr>
        <w:t>ال</w:t>
      </w:r>
      <w:r w:rsidRPr="000E18FC">
        <w:rPr>
          <w:rFonts w:asciiTheme="majorHAnsi" w:hAnsiTheme="majorHAnsi" w:cstheme="majorBidi"/>
          <w:rtl/>
        </w:rPr>
        <w:t>وظائف (المهنية / غير المهنية)</w:t>
      </w:r>
    </w:p>
    <w:p w:rsidR="008823E2" w:rsidRPr="000E18FC" w:rsidRDefault="008823E2" w:rsidP="00692442">
      <w:pPr>
        <w:pStyle w:val="Paragraphedeliste"/>
        <w:numPr>
          <w:ilvl w:val="0"/>
          <w:numId w:val="3"/>
        </w:numPr>
        <w:bidi/>
        <w:spacing w:line="360" w:lineRule="auto"/>
        <w:jc w:val="both"/>
        <w:rPr>
          <w:rFonts w:asciiTheme="majorHAnsi" w:hAnsiTheme="majorHAnsi" w:cstheme="majorBidi"/>
        </w:rPr>
      </w:pPr>
      <w:r w:rsidRPr="000E18FC">
        <w:rPr>
          <w:rFonts w:asciiTheme="majorHAnsi" w:hAnsiTheme="majorHAnsi" w:cstheme="majorBidi"/>
          <w:rtl/>
        </w:rPr>
        <w:t>تحليل الوظائف وسوق العمل لموظفي المكتبة</w:t>
      </w:r>
    </w:p>
    <w:p w:rsidR="008823E2" w:rsidRPr="000E18FC" w:rsidRDefault="008823E2" w:rsidP="00692442">
      <w:pPr>
        <w:pStyle w:val="Paragraphedeliste"/>
        <w:numPr>
          <w:ilvl w:val="0"/>
          <w:numId w:val="3"/>
        </w:numPr>
        <w:bidi/>
        <w:spacing w:line="360" w:lineRule="auto"/>
        <w:jc w:val="both"/>
        <w:rPr>
          <w:rFonts w:asciiTheme="majorHAnsi" w:hAnsiTheme="majorHAnsi" w:cstheme="majorBidi"/>
        </w:rPr>
      </w:pPr>
      <w:r w:rsidRPr="000E18FC">
        <w:rPr>
          <w:rFonts w:asciiTheme="majorHAnsi" w:hAnsiTheme="majorHAnsi" w:cstheme="majorBidi"/>
          <w:rtl/>
        </w:rPr>
        <w:t>القضايا الأخلاقية / المهنية</w:t>
      </w:r>
    </w:p>
    <w:p w:rsidR="008823E2" w:rsidRPr="000E18FC" w:rsidRDefault="008823E2" w:rsidP="00692442">
      <w:pPr>
        <w:pStyle w:val="Paragraphedeliste"/>
        <w:numPr>
          <w:ilvl w:val="0"/>
          <w:numId w:val="3"/>
        </w:numPr>
        <w:bidi/>
        <w:spacing w:line="360" w:lineRule="auto"/>
        <w:jc w:val="both"/>
        <w:rPr>
          <w:rFonts w:asciiTheme="majorHAnsi" w:hAnsiTheme="majorHAnsi" w:cstheme="majorBidi"/>
        </w:rPr>
      </w:pPr>
      <w:r w:rsidRPr="000E18FC">
        <w:rPr>
          <w:rFonts w:asciiTheme="majorHAnsi" w:hAnsiTheme="majorHAnsi" w:cstheme="majorBidi"/>
          <w:rtl/>
        </w:rPr>
        <w:t>تقييم الأداء</w:t>
      </w:r>
    </w:p>
    <w:p w:rsidR="00F1011C" w:rsidRPr="000E18FC" w:rsidRDefault="00F1011C" w:rsidP="00692442">
      <w:pPr>
        <w:pStyle w:val="Paragraphedeliste"/>
        <w:numPr>
          <w:ilvl w:val="0"/>
          <w:numId w:val="3"/>
        </w:numPr>
        <w:bidi/>
        <w:spacing w:line="360" w:lineRule="auto"/>
        <w:jc w:val="both"/>
        <w:rPr>
          <w:rFonts w:asciiTheme="majorHAnsi" w:hAnsiTheme="majorHAnsi" w:cstheme="majorBidi"/>
        </w:rPr>
      </w:pPr>
      <w:r w:rsidRPr="000E18FC">
        <w:rPr>
          <w:rFonts w:asciiTheme="majorHAnsi" w:hAnsiTheme="majorHAnsi" w:cs="Times New Roman"/>
          <w:rtl/>
        </w:rPr>
        <w:t>العمل مع الاتحادات</w:t>
      </w:r>
    </w:p>
    <w:p w:rsidR="008823E2" w:rsidRPr="000E18FC" w:rsidRDefault="008823E2" w:rsidP="00692442">
      <w:pPr>
        <w:pStyle w:val="Paragraphedeliste"/>
        <w:numPr>
          <w:ilvl w:val="0"/>
          <w:numId w:val="3"/>
        </w:numPr>
        <w:bidi/>
        <w:spacing w:line="360" w:lineRule="auto"/>
        <w:jc w:val="both"/>
        <w:rPr>
          <w:rFonts w:asciiTheme="majorHAnsi" w:hAnsiTheme="majorHAnsi" w:cstheme="majorBidi"/>
        </w:rPr>
      </w:pPr>
      <w:r w:rsidRPr="000E18FC">
        <w:rPr>
          <w:rFonts w:asciiTheme="majorHAnsi" w:hAnsiTheme="majorHAnsi" w:cstheme="majorBidi"/>
          <w:rtl/>
        </w:rPr>
        <w:t>العمر / النوع الاجتماعي</w:t>
      </w:r>
    </w:p>
    <w:p w:rsidR="008823E2" w:rsidRPr="000E18FC" w:rsidRDefault="008823E2" w:rsidP="00692442">
      <w:pPr>
        <w:pStyle w:val="Paragraphedeliste"/>
        <w:numPr>
          <w:ilvl w:val="0"/>
          <w:numId w:val="3"/>
        </w:numPr>
        <w:bidi/>
        <w:spacing w:line="360" w:lineRule="auto"/>
        <w:jc w:val="both"/>
        <w:rPr>
          <w:rFonts w:asciiTheme="majorHAnsi" w:hAnsiTheme="majorHAnsi" w:cstheme="majorBidi"/>
        </w:rPr>
      </w:pPr>
      <w:r w:rsidRPr="000E18FC">
        <w:rPr>
          <w:rFonts w:asciiTheme="majorHAnsi" w:hAnsiTheme="majorHAnsi" w:cstheme="majorBidi"/>
          <w:rtl/>
        </w:rPr>
        <w:t>التنوع</w:t>
      </w:r>
    </w:p>
    <w:p w:rsidR="008823E2" w:rsidRPr="000E18FC" w:rsidRDefault="008823E2" w:rsidP="00692442">
      <w:pPr>
        <w:pStyle w:val="Paragraphedeliste"/>
        <w:numPr>
          <w:ilvl w:val="0"/>
          <w:numId w:val="3"/>
        </w:numPr>
        <w:bidi/>
        <w:spacing w:line="360" w:lineRule="auto"/>
        <w:jc w:val="both"/>
        <w:rPr>
          <w:rFonts w:asciiTheme="majorHAnsi" w:hAnsiTheme="majorHAnsi" w:cstheme="majorBidi"/>
        </w:rPr>
      </w:pPr>
      <w:r w:rsidRPr="000E18FC">
        <w:rPr>
          <w:rFonts w:asciiTheme="majorHAnsi" w:hAnsiTheme="majorHAnsi" w:cstheme="majorBidi"/>
          <w:rtl/>
        </w:rPr>
        <w:t>هياكل الرواتب المنصفة</w:t>
      </w:r>
    </w:p>
    <w:p w:rsidR="008823E2" w:rsidRPr="000E18FC" w:rsidRDefault="008823E2" w:rsidP="00692442">
      <w:pPr>
        <w:pStyle w:val="Paragraphedeliste"/>
        <w:numPr>
          <w:ilvl w:val="0"/>
          <w:numId w:val="3"/>
        </w:numPr>
        <w:bidi/>
        <w:spacing w:line="360" w:lineRule="auto"/>
        <w:jc w:val="both"/>
        <w:rPr>
          <w:rFonts w:asciiTheme="majorHAnsi" w:hAnsiTheme="majorHAnsi" w:cstheme="majorBidi"/>
        </w:rPr>
      </w:pPr>
      <w:r w:rsidRPr="000E18FC">
        <w:rPr>
          <w:rFonts w:asciiTheme="majorHAnsi" w:hAnsiTheme="majorHAnsi" w:cstheme="majorBidi"/>
          <w:rtl/>
        </w:rPr>
        <w:t>توازن الحياة</w:t>
      </w:r>
    </w:p>
    <w:p w:rsidR="000B4972" w:rsidRPr="000E18FC" w:rsidRDefault="000B4972" w:rsidP="00692442">
      <w:pPr>
        <w:pStyle w:val="Paragraphedeliste"/>
        <w:numPr>
          <w:ilvl w:val="0"/>
          <w:numId w:val="3"/>
        </w:numPr>
        <w:bidi/>
        <w:spacing w:line="360" w:lineRule="auto"/>
        <w:jc w:val="both"/>
        <w:rPr>
          <w:rFonts w:asciiTheme="majorHAnsi" w:hAnsiTheme="majorHAnsi" w:cstheme="majorBidi"/>
        </w:rPr>
      </w:pPr>
      <w:r w:rsidRPr="000E18FC">
        <w:rPr>
          <w:rFonts w:asciiTheme="majorHAnsi" w:hAnsiTheme="majorHAnsi" w:cs="Times New Roman"/>
          <w:rtl/>
        </w:rPr>
        <w:t xml:space="preserve">- معدل دوران / احتباس / التخطيط للخلافة </w:t>
      </w:r>
    </w:p>
    <w:p w:rsidR="008823E2" w:rsidRPr="000E18FC" w:rsidRDefault="008823E2" w:rsidP="00692442">
      <w:pPr>
        <w:pStyle w:val="Paragraphedeliste"/>
        <w:numPr>
          <w:ilvl w:val="0"/>
          <w:numId w:val="3"/>
        </w:numPr>
        <w:bidi/>
        <w:spacing w:line="360" w:lineRule="auto"/>
        <w:jc w:val="both"/>
        <w:rPr>
          <w:rFonts w:asciiTheme="majorHAnsi" w:hAnsiTheme="majorHAnsi" w:cstheme="majorBidi"/>
        </w:rPr>
      </w:pPr>
      <w:r w:rsidRPr="000E18FC">
        <w:rPr>
          <w:rFonts w:asciiTheme="majorHAnsi" w:hAnsiTheme="majorHAnsi" w:cstheme="majorBidi"/>
          <w:rtl/>
        </w:rPr>
        <w:t>الإرشاد</w:t>
      </w:r>
    </w:p>
    <w:p w:rsidR="008823E2" w:rsidRPr="000E18FC" w:rsidRDefault="008823E2" w:rsidP="00692442">
      <w:pPr>
        <w:pStyle w:val="Paragraphedeliste"/>
        <w:numPr>
          <w:ilvl w:val="0"/>
          <w:numId w:val="3"/>
        </w:numPr>
        <w:bidi/>
        <w:spacing w:line="360" w:lineRule="auto"/>
        <w:jc w:val="both"/>
        <w:rPr>
          <w:rFonts w:asciiTheme="majorHAnsi" w:hAnsiTheme="majorHAnsi" w:cstheme="majorBidi"/>
        </w:rPr>
      </w:pPr>
      <w:r w:rsidRPr="000E18FC">
        <w:rPr>
          <w:rFonts w:asciiTheme="majorHAnsi" w:hAnsiTheme="majorHAnsi" w:cstheme="majorBidi"/>
          <w:rtl/>
        </w:rPr>
        <w:t>ممارسات التوظيف</w:t>
      </w:r>
    </w:p>
    <w:p w:rsidR="008823E2" w:rsidRPr="000E18FC" w:rsidRDefault="008823E2" w:rsidP="00692442">
      <w:pPr>
        <w:pStyle w:val="Paragraphedeliste"/>
        <w:numPr>
          <w:ilvl w:val="0"/>
          <w:numId w:val="3"/>
        </w:numPr>
        <w:bidi/>
        <w:spacing w:line="360" w:lineRule="auto"/>
        <w:jc w:val="both"/>
        <w:rPr>
          <w:rFonts w:asciiTheme="majorHAnsi" w:hAnsiTheme="majorHAnsi" w:cstheme="majorBidi"/>
        </w:rPr>
      </w:pPr>
      <w:r w:rsidRPr="000E18FC">
        <w:rPr>
          <w:rFonts w:asciiTheme="majorHAnsi" w:hAnsiTheme="majorHAnsi" w:cstheme="majorBidi"/>
          <w:rtl/>
        </w:rPr>
        <w:t>اختلال التوازن بين الجنسين في المكتبات</w:t>
      </w:r>
    </w:p>
    <w:p w:rsidR="008823E2" w:rsidRPr="000E18FC" w:rsidRDefault="008823E2" w:rsidP="00692442">
      <w:pPr>
        <w:pStyle w:val="Paragraphedeliste"/>
        <w:numPr>
          <w:ilvl w:val="0"/>
          <w:numId w:val="3"/>
        </w:numPr>
        <w:bidi/>
        <w:spacing w:line="360" w:lineRule="auto"/>
        <w:jc w:val="both"/>
        <w:rPr>
          <w:rFonts w:asciiTheme="majorHAnsi" w:hAnsiTheme="majorHAnsi" w:cstheme="majorBidi"/>
        </w:rPr>
      </w:pPr>
      <w:r w:rsidRPr="000E18FC">
        <w:rPr>
          <w:rFonts w:asciiTheme="majorHAnsi" w:hAnsiTheme="majorHAnsi" w:cstheme="majorBidi"/>
          <w:rtl/>
        </w:rPr>
        <w:t>المقارنات الدولية</w:t>
      </w:r>
    </w:p>
    <w:p w:rsidR="008823E2" w:rsidRPr="000E18FC" w:rsidRDefault="008823E2" w:rsidP="00692442">
      <w:pPr>
        <w:pStyle w:val="Paragraphedeliste"/>
        <w:numPr>
          <w:ilvl w:val="0"/>
          <w:numId w:val="3"/>
        </w:numPr>
        <w:bidi/>
        <w:spacing w:line="360" w:lineRule="auto"/>
        <w:jc w:val="both"/>
        <w:rPr>
          <w:rFonts w:asciiTheme="majorHAnsi" w:hAnsiTheme="majorHAnsi" w:cstheme="majorBidi"/>
        </w:rPr>
      </w:pPr>
      <w:r w:rsidRPr="000E18FC">
        <w:rPr>
          <w:rFonts w:asciiTheme="majorHAnsi" w:hAnsiTheme="majorHAnsi" w:cstheme="majorBidi"/>
          <w:rtl/>
        </w:rPr>
        <w:t>الجوانب التاريخية</w:t>
      </w:r>
    </w:p>
    <w:p w:rsidR="00F91FE6" w:rsidRPr="000E18FC" w:rsidRDefault="00F91FE6" w:rsidP="00692442">
      <w:pPr>
        <w:bidi/>
        <w:spacing w:line="360" w:lineRule="auto"/>
        <w:jc w:val="both"/>
        <w:rPr>
          <w:rFonts w:asciiTheme="majorHAnsi" w:hAnsiTheme="majorHAnsi" w:cstheme="majorBidi"/>
          <w:u w:val="single"/>
        </w:rPr>
      </w:pPr>
    </w:p>
    <w:p w:rsidR="00C548E3" w:rsidRPr="000E18FC" w:rsidRDefault="00C548E3" w:rsidP="00692442">
      <w:pPr>
        <w:pStyle w:val="PrformatHTML"/>
        <w:shd w:val="clear" w:color="auto" w:fill="FFFFFF"/>
        <w:bidi/>
        <w:spacing w:line="360" w:lineRule="auto"/>
        <w:jc w:val="both"/>
        <w:rPr>
          <w:rFonts w:asciiTheme="majorHAnsi" w:hAnsiTheme="majorHAnsi" w:cstheme="majorBidi"/>
          <w:b/>
          <w:bCs/>
          <w:color w:val="212121"/>
          <w:sz w:val="24"/>
          <w:szCs w:val="24"/>
          <w:u w:val="single"/>
          <w:rtl/>
        </w:rPr>
      </w:pPr>
      <w:r w:rsidRPr="000E18FC">
        <w:rPr>
          <w:rFonts w:asciiTheme="majorHAnsi" w:hAnsiTheme="majorHAnsi" w:cstheme="majorBidi"/>
          <w:b/>
          <w:bCs/>
          <w:color w:val="212121"/>
          <w:sz w:val="24"/>
          <w:szCs w:val="24"/>
          <w:u w:val="single"/>
          <w:rtl/>
        </w:rPr>
        <w:t>مكان</w:t>
      </w:r>
      <w:r w:rsidR="00AC0B60" w:rsidRPr="000E18FC">
        <w:rPr>
          <w:rFonts w:asciiTheme="majorHAnsi" w:hAnsiTheme="majorHAnsi" w:cstheme="majorBidi"/>
          <w:b/>
          <w:bCs/>
          <w:color w:val="212121"/>
          <w:sz w:val="24"/>
          <w:szCs w:val="24"/>
          <w:u w:val="single"/>
          <w:rtl/>
        </w:rPr>
        <w:t> </w:t>
      </w:r>
      <w:r w:rsidR="000B4972" w:rsidRPr="000E18FC">
        <w:rPr>
          <w:rFonts w:asciiTheme="majorHAnsi" w:hAnsiTheme="majorHAnsi" w:cstheme="majorBidi"/>
          <w:b/>
          <w:bCs/>
          <w:sz w:val="24"/>
          <w:szCs w:val="24"/>
          <w:rtl/>
        </w:rPr>
        <w:t>المؤتمر</w:t>
      </w:r>
      <w:r w:rsidR="00AC0B60" w:rsidRPr="000E18FC">
        <w:rPr>
          <w:rFonts w:asciiTheme="majorHAnsi" w:hAnsiTheme="majorHAnsi" w:cstheme="majorBidi"/>
          <w:b/>
          <w:bCs/>
          <w:color w:val="212121"/>
          <w:sz w:val="24"/>
          <w:szCs w:val="24"/>
          <w:u w:val="single"/>
        </w:rPr>
        <w:t>:</w:t>
      </w:r>
    </w:p>
    <w:p w:rsidR="00C548E3" w:rsidRPr="000E18FC" w:rsidRDefault="00735752" w:rsidP="00692442">
      <w:pPr>
        <w:pStyle w:val="Paragraphedeliste"/>
        <w:bidi/>
        <w:spacing w:line="360" w:lineRule="auto"/>
        <w:jc w:val="both"/>
        <w:rPr>
          <w:rFonts w:asciiTheme="majorHAnsi" w:hAnsiTheme="majorHAnsi" w:cstheme="majorBidi"/>
          <w:lang w:val="fr-FR"/>
        </w:rPr>
      </w:pPr>
      <w:r w:rsidRPr="000E18FC">
        <w:rPr>
          <w:rFonts w:asciiTheme="majorHAnsi" w:hAnsiTheme="majorHAnsi" w:cstheme="majorBidi"/>
          <w:rtl/>
        </w:rPr>
        <w:t xml:space="preserve">جامعة تورنتو، </w:t>
      </w:r>
      <w:proofErr w:type="spellStart"/>
      <w:r w:rsidRPr="000E18FC">
        <w:rPr>
          <w:rFonts w:asciiTheme="majorHAnsi" w:hAnsiTheme="majorHAnsi" w:cstheme="majorBidi"/>
          <w:rtl/>
        </w:rPr>
        <w:t>هارت</w:t>
      </w:r>
      <w:proofErr w:type="spellEnd"/>
      <w:r w:rsidRPr="000E18FC">
        <w:rPr>
          <w:rFonts w:asciiTheme="majorHAnsi" w:hAnsiTheme="majorHAnsi" w:cstheme="majorBidi"/>
          <w:rtl/>
        </w:rPr>
        <w:t xml:space="preserve"> </w:t>
      </w:r>
      <w:proofErr w:type="spellStart"/>
      <w:r w:rsidR="000B059F" w:rsidRPr="000E18FC">
        <w:rPr>
          <w:rFonts w:asciiTheme="majorHAnsi" w:hAnsiTheme="majorHAnsi" w:cstheme="majorBidi"/>
          <w:rtl/>
          <w:lang w:bidi="ar-DZ"/>
        </w:rPr>
        <w:t>هاوس</w:t>
      </w:r>
      <w:proofErr w:type="spellEnd"/>
      <w:r w:rsidRPr="000E18FC">
        <w:rPr>
          <w:rFonts w:asciiTheme="majorHAnsi" w:hAnsiTheme="majorHAnsi" w:cstheme="majorBidi"/>
          <w:rtl/>
        </w:rPr>
        <w:t xml:space="preserve"> (كندا)</w:t>
      </w:r>
    </w:p>
    <w:p w:rsidR="00C548E3" w:rsidRPr="000E18FC" w:rsidRDefault="00C548E3" w:rsidP="00692442">
      <w:pPr>
        <w:pStyle w:val="PrformatHTML"/>
        <w:shd w:val="clear" w:color="auto" w:fill="FFFFFF"/>
        <w:bidi/>
        <w:spacing w:line="360" w:lineRule="auto"/>
        <w:jc w:val="both"/>
        <w:rPr>
          <w:rFonts w:asciiTheme="majorHAnsi" w:hAnsiTheme="majorHAnsi" w:cstheme="majorBidi"/>
          <w:b/>
          <w:bCs/>
          <w:color w:val="212121"/>
          <w:sz w:val="24"/>
          <w:szCs w:val="24"/>
          <w:u w:val="single"/>
        </w:rPr>
      </w:pPr>
      <w:r w:rsidRPr="000E18FC">
        <w:rPr>
          <w:rFonts w:asciiTheme="majorHAnsi" w:hAnsiTheme="majorHAnsi" w:cstheme="majorBidi"/>
          <w:b/>
          <w:bCs/>
          <w:color w:val="212121"/>
          <w:sz w:val="24"/>
          <w:szCs w:val="24"/>
          <w:u w:val="single"/>
          <w:rtl/>
        </w:rPr>
        <w:t xml:space="preserve">كيفية تقديم </w:t>
      </w:r>
      <w:r w:rsidR="00801EB2" w:rsidRPr="000E18FC">
        <w:rPr>
          <w:rFonts w:asciiTheme="majorHAnsi" w:hAnsiTheme="majorHAnsi" w:cstheme="majorBidi"/>
          <w:sz w:val="24"/>
          <w:szCs w:val="24"/>
          <w:rtl/>
        </w:rPr>
        <w:t>الا</w:t>
      </w:r>
      <w:r w:rsidR="00801EB2" w:rsidRPr="000E18FC">
        <w:rPr>
          <w:rFonts w:asciiTheme="majorHAnsi" w:hAnsiTheme="majorHAnsi" w:cstheme="majorBidi"/>
          <w:b/>
          <w:bCs/>
          <w:color w:val="212121"/>
          <w:sz w:val="24"/>
          <w:szCs w:val="24"/>
          <w:u w:val="single"/>
          <w:rtl/>
        </w:rPr>
        <w:t>قتراح</w:t>
      </w:r>
      <w:r w:rsidR="00AC0B60" w:rsidRPr="000E18FC">
        <w:rPr>
          <w:rFonts w:asciiTheme="majorHAnsi" w:hAnsiTheme="majorHAnsi" w:cstheme="majorBidi"/>
          <w:b/>
          <w:bCs/>
          <w:color w:val="212121"/>
          <w:sz w:val="24"/>
          <w:szCs w:val="24"/>
          <w:u w:val="single"/>
          <w:rtl/>
        </w:rPr>
        <w:t> </w:t>
      </w:r>
      <w:r w:rsidR="00AC0B60" w:rsidRPr="000E18FC">
        <w:rPr>
          <w:rFonts w:asciiTheme="majorHAnsi" w:hAnsiTheme="majorHAnsi" w:cstheme="majorBidi"/>
          <w:b/>
          <w:bCs/>
          <w:color w:val="212121"/>
          <w:sz w:val="24"/>
          <w:szCs w:val="24"/>
          <w:u w:val="single"/>
        </w:rPr>
        <w:t>:</w:t>
      </w:r>
    </w:p>
    <w:p w:rsidR="00C548E3" w:rsidRPr="000E18FC" w:rsidRDefault="002E2166" w:rsidP="002E2166">
      <w:pPr>
        <w:pStyle w:val="PrformatHTML"/>
        <w:shd w:val="clear" w:color="auto" w:fill="FFFFFF"/>
        <w:bidi/>
        <w:spacing w:line="360" w:lineRule="auto"/>
        <w:jc w:val="both"/>
        <w:rPr>
          <w:rFonts w:asciiTheme="majorHAnsi" w:hAnsiTheme="majorHAnsi" w:cstheme="majorBidi"/>
          <w:color w:val="212121"/>
          <w:sz w:val="24"/>
          <w:szCs w:val="24"/>
          <w:rtl/>
        </w:rPr>
      </w:pPr>
      <w:r w:rsidRPr="000E18FC">
        <w:rPr>
          <w:rFonts w:asciiTheme="majorHAnsi" w:hAnsiTheme="majorHAnsi" w:cs="Times New Roman"/>
          <w:color w:val="212121"/>
          <w:sz w:val="24"/>
          <w:szCs w:val="24"/>
          <w:rtl/>
        </w:rPr>
        <w:t xml:space="preserve">توجه </w:t>
      </w:r>
      <w:r w:rsidR="00801EB2" w:rsidRPr="000E18FC">
        <w:rPr>
          <w:rFonts w:asciiTheme="majorHAnsi" w:hAnsiTheme="majorHAnsi" w:cs="Times New Roman"/>
          <w:color w:val="212121"/>
          <w:sz w:val="24"/>
          <w:szCs w:val="24"/>
          <w:rtl/>
        </w:rPr>
        <w:t>هذه الدعوة للأشخاص</w:t>
      </w:r>
      <w:r w:rsidR="00801EB2" w:rsidRPr="000E18FC">
        <w:rPr>
          <w:rFonts w:asciiTheme="majorHAnsi" w:hAnsiTheme="majorHAnsi" w:cs="Times New Roman"/>
          <w:color w:val="212121"/>
          <w:sz w:val="24"/>
          <w:szCs w:val="24"/>
        </w:rPr>
        <w:t xml:space="preserve"> </w:t>
      </w:r>
      <w:r w:rsidR="00225DEC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المهتمين لتقديم </w:t>
      </w:r>
      <w:r w:rsidR="00C548E3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>عرض</w:t>
      </w:r>
      <w:r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 في</w:t>
      </w:r>
      <w:r w:rsidR="00C548E3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 حوالي 20-25 دقيقة </w:t>
      </w:r>
      <w:r w:rsidR="000B4972" w:rsidRPr="000E18FC">
        <w:rPr>
          <w:rFonts w:asciiTheme="majorHAnsi" w:hAnsiTheme="majorHAnsi" w:cs="Times New Roman"/>
          <w:color w:val="212121"/>
          <w:sz w:val="24"/>
          <w:szCs w:val="24"/>
          <w:rtl/>
        </w:rPr>
        <w:t>حول</w:t>
      </w:r>
      <w:r w:rsidR="00C548E3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 الموضوعات المذكورة أعلاه.</w:t>
      </w:r>
      <w:r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 </w:t>
      </w:r>
      <w:proofErr w:type="gramStart"/>
      <w:r w:rsidRPr="000E18FC">
        <w:rPr>
          <w:rFonts w:asciiTheme="majorHAnsi" w:hAnsiTheme="majorHAnsi" w:cstheme="majorBidi"/>
          <w:color w:val="212121"/>
          <w:sz w:val="24"/>
          <w:szCs w:val="24"/>
          <w:rtl/>
        </w:rPr>
        <w:t>س</w:t>
      </w:r>
      <w:r w:rsidR="0040633D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>تكون</w:t>
      </w:r>
      <w:proofErr w:type="gramEnd"/>
      <w:r w:rsidR="0040633D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 جلسات</w:t>
      </w:r>
      <w:r w:rsidR="00C548E3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 المؤتمر باللغة الإنجليزية أو الفرنسية (</w:t>
      </w:r>
      <w:r w:rsidR="00801EB2" w:rsidRPr="000E18FC">
        <w:rPr>
          <w:rFonts w:asciiTheme="majorHAnsi" w:hAnsiTheme="majorHAnsi" w:cs="Times New Roman"/>
          <w:color w:val="212121"/>
          <w:sz w:val="24"/>
          <w:szCs w:val="24"/>
          <w:rtl/>
        </w:rPr>
        <w:t>وقد طلب تمويل</w:t>
      </w:r>
      <w:r w:rsidR="00801EB2" w:rsidRPr="000E18FC">
        <w:rPr>
          <w:rFonts w:asciiTheme="majorHAnsi" w:hAnsiTheme="majorHAnsi" w:cs="Times New Roman"/>
          <w:color w:val="212121"/>
          <w:sz w:val="24"/>
          <w:szCs w:val="24"/>
        </w:rPr>
        <w:t xml:space="preserve"> </w:t>
      </w:r>
      <w:r w:rsidR="00801EB2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>ا</w:t>
      </w:r>
      <w:r w:rsidR="00801EB2" w:rsidRPr="000E18FC">
        <w:rPr>
          <w:rFonts w:asciiTheme="majorHAnsi" w:hAnsiTheme="majorHAnsi" w:cs="Times New Roman"/>
          <w:color w:val="212121"/>
          <w:sz w:val="24"/>
          <w:szCs w:val="24"/>
          <w:rtl/>
        </w:rPr>
        <w:t xml:space="preserve">لترجمة </w:t>
      </w:r>
      <w:r w:rsidR="00801EB2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>ا</w:t>
      </w:r>
      <w:r w:rsidR="00801EB2" w:rsidRPr="000E18FC">
        <w:rPr>
          <w:rFonts w:asciiTheme="majorHAnsi" w:hAnsiTheme="majorHAnsi" w:cs="Times New Roman"/>
          <w:color w:val="212121"/>
          <w:sz w:val="24"/>
          <w:szCs w:val="24"/>
          <w:rtl/>
        </w:rPr>
        <w:t>لفورية</w:t>
      </w:r>
      <w:r w:rsidR="00801EB2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>).</w:t>
      </w:r>
      <w:r w:rsidR="00C548E3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 ويمكن تقديم المقترحات في أي لغة رسمية </w:t>
      </w:r>
      <w:proofErr w:type="spellStart"/>
      <w:r w:rsidR="000B059F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>لإيفلا</w:t>
      </w:r>
      <w:proofErr w:type="spellEnd"/>
      <w:r w:rsidR="000B059F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 </w:t>
      </w:r>
      <w:r w:rsidR="00C548E3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>.</w:t>
      </w:r>
    </w:p>
    <w:p w:rsidR="00C548E3" w:rsidRPr="000E18FC" w:rsidRDefault="002E2166" w:rsidP="002E2166">
      <w:pPr>
        <w:pStyle w:val="PrformatHTML"/>
        <w:shd w:val="clear" w:color="auto" w:fill="FFFFFF"/>
        <w:bidi/>
        <w:spacing w:line="360" w:lineRule="auto"/>
        <w:jc w:val="both"/>
        <w:rPr>
          <w:rFonts w:asciiTheme="majorHAnsi" w:hAnsiTheme="majorHAnsi" w:cstheme="majorBidi"/>
          <w:color w:val="212121"/>
          <w:sz w:val="24"/>
          <w:szCs w:val="24"/>
        </w:rPr>
      </w:pPr>
      <w:r w:rsidRPr="000E18FC">
        <w:rPr>
          <w:rFonts w:asciiTheme="majorHAnsi" w:hAnsiTheme="majorHAnsi" w:cstheme="majorBidi"/>
          <w:color w:val="212121"/>
          <w:sz w:val="24"/>
          <w:szCs w:val="24"/>
          <w:rtl/>
        </w:rPr>
        <w:t>لاقتراح</w:t>
      </w:r>
      <w:r w:rsidRPr="000E18FC">
        <w:rPr>
          <w:rFonts w:asciiTheme="majorHAnsi" w:hAnsiTheme="majorHAnsi" w:cstheme="majorBidi"/>
          <w:color w:val="212121"/>
          <w:sz w:val="24"/>
          <w:szCs w:val="24"/>
        </w:rPr>
        <w:t xml:space="preserve"> </w:t>
      </w:r>
      <w:r w:rsidRPr="000E18FC">
        <w:rPr>
          <w:rFonts w:asciiTheme="majorHAnsi" w:hAnsiTheme="majorHAnsi" w:cstheme="majorBidi"/>
          <w:color w:val="212121"/>
          <w:sz w:val="24"/>
          <w:szCs w:val="24"/>
          <w:rtl/>
        </w:rPr>
        <w:t>يجب أن</w:t>
      </w:r>
      <w:r w:rsidRPr="000E18FC">
        <w:rPr>
          <w:rFonts w:asciiTheme="majorHAnsi" w:hAnsiTheme="majorHAnsi" w:cstheme="majorBidi"/>
          <w:color w:val="212121"/>
          <w:sz w:val="24"/>
          <w:szCs w:val="24"/>
        </w:rPr>
        <w:t xml:space="preserve"> </w:t>
      </w:r>
      <w:r w:rsidR="00E264B2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>لا يتعدى</w:t>
      </w:r>
      <w:r w:rsidR="00C548E3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 500 كلمة ( 1 صفحات </w:t>
      </w:r>
      <w:r w:rsidR="00E264B2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>)،</w:t>
      </w:r>
      <w:r w:rsidR="00C548E3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 أن </w:t>
      </w:r>
      <w:r w:rsidRPr="000E18FC">
        <w:rPr>
          <w:rFonts w:asciiTheme="majorHAnsi" w:hAnsiTheme="majorHAnsi" w:cstheme="majorBidi"/>
          <w:color w:val="212121"/>
          <w:sz w:val="24"/>
          <w:szCs w:val="24"/>
          <w:rtl/>
        </w:rPr>
        <w:t>ي</w:t>
      </w:r>
      <w:r w:rsidR="00C548E3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>قدم في شكل الكتروني مصحوب</w:t>
      </w:r>
      <w:r w:rsidRPr="000E18FC">
        <w:rPr>
          <w:rFonts w:asciiTheme="majorHAnsi" w:hAnsiTheme="majorHAnsi" w:cstheme="majorBidi"/>
          <w:color w:val="212121"/>
          <w:sz w:val="24"/>
          <w:szCs w:val="24"/>
          <w:rtl/>
        </w:rPr>
        <w:t>ا</w:t>
      </w:r>
      <w:r w:rsidR="00C548E3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 </w:t>
      </w:r>
      <w:r w:rsidR="00E264B2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>ب</w:t>
      </w:r>
      <w:r w:rsidR="00C548E3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>سيرة ذاتية مختصرة للمؤلف أو المؤلفين.</w:t>
      </w:r>
    </w:p>
    <w:p w:rsidR="00692442" w:rsidRPr="000E18FC" w:rsidRDefault="00692442" w:rsidP="00692442">
      <w:pPr>
        <w:pStyle w:val="PrformatHTML"/>
        <w:shd w:val="clear" w:color="auto" w:fill="FFFFFF"/>
        <w:bidi/>
        <w:spacing w:line="360" w:lineRule="auto"/>
        <w:jc w:val="both"/>
        <w:rPr>
          <w:rFonts w:asciiTheme="majorHAnsi" w:hAnsiTheme="majorHAnsi" w:cstheme="majorBidi"/>
          <w:color w:val="212121"/>
          <w:sz w:val="24"/>
          <w:szCs w:val="24"/>
        </w:rPr>
      </w:pPr>
    </w:p>
    <w:p w:rsidR="00735752" w:rsidRPr="000E18FC" w:rsidRDefault="000B059F" w:rsidP="00692442">
      <w:pPr>
        <w:pStyle w:val="Corpsdetexte3"/>
        <w:bidi/>
        <w:spacing w:after="0" w:line="360" w:lineRule="auto"/>
        <w:rPr>
          <w:rFonts w:asciiTheme="majorHAnsi" w:hAnsiTheme="majorHAnsi" w:cstheme="majorBidi"/>
          <w:b/>
          <w:bCs/>
          <w:sz w:val="24"/>
          <w:szCs w:val="24"/>
          <w:u w:val="single"/>
          <w:lang w:val="fr-FR"/>
        </w:rPr>
      </w:pPr>
      <w:r w:rsidRPr="000E18FC">
        <w:rPr>
          <w:rFonts w:asciiTheme="majorHAnsi" w:hAnsiTheme="majorHAnsi" w:cstheme="majorBidi"/>
          <w:b/>
          <w:bCs/>
          <w:sz w:val="24"/>
          <w:szCs w:val="24"/>
          <w:u w:val="single"/>
          <w:rtl/>
        </w:rPr>
        <w:t>المقترحات</w:t>
      </w:r>
      <w:r w:rsidR="00735752" w:rsidRPr="000E18FC">
        <w:rPr>
          <w:rFonts w:asciiTheme="majorHAnsi" w:hAnsiTheme="majorHAnsi" w:cstheme="majorBidi"/>
          <w:b/>
          <w:bCs/>
          <w:sz w:val="24"/>
          <w:szCs w:val="24"/>
          <w:u w:val="single"/>
          <w:rtl/>
        </w:rPr>
        <w:t xml:space="preserve"> </w:t>
      </w:r>
      <w:r w:rsidR="00692442" w:rsidRPr="000E18FC">
        <w:rPr>
          <w:rFonts w:asciiTheme="majorHAnsi" w:hAnsiTheme="majorHAnsi" w:cstheme="majorBidi"/>
          <w:b/>
          <w:bCs/>
          <w:sz w:val="24"/>
          <w:szCs w:val="24"/>
          <w:u w:val="single"/>
          <w:rtl/>
        </w:rPr>
        <w:t xml:space="preserve">ترسل </w:t>
      </w:r>
      <w:r w:rsidR="00735752" w:rsidRPr="000E18FC">
        <w:rPr>
          <w:rFonts w:asciiTheme="majorHAnsi" w:hAnsiTheme="majorHAnsi" w:cstheme="majorBidi"/>
          <w:b/>
          <w:bCs/>
          <w:sz w:val="24"/>
          <w:szCs w:val="24"/>
          <w:u w:val="single"/>
          <w:rtl/>
        </w:rPr>
        <w:t>إلى:</w:t>
      </w:r>
    </w:p>
    <w:p w:rsidR="003D08A5" w:rsidRPr="000E18FC" w:rsidRDefault="003D08A5" w:rsidP="00692442">
      <w:pPr>
        <w:pStyle w:val="Corpsdetexte3"/>
        <w:spacing w:after="0" w:line="360" w:lineRule="auto"/>
        <w:rPr>
          <w:rFonts w:asciiTheme="majorHAnsi" w:hAnsiTheme="majorHAnsi" w:cstheme="majorBidi"/>
          <w:sz w:val="24"/>
          <w:szCs w:val="24"/>
          <w:lang w:val="fr-FR"/>
        </w:rPr>
      </w:pPr>
      <w:r w:rsidRPr="000E18FC">
        <w:rPr>
          <w:rFonts w:asciiTheme="majorHAnsi" w:hAnsiTheme="majorHAnsi" w:cstheme="majorBidi"/>
          <w:sz w:val="24"/>
          <w:szCs w:val="24"/>
          <w:lang w:val="fr-FR"/>
        </w:rPr>
        <w:t>Professeur</w:t>
      </w:r>
      <w:r w:rsidR="00C548E3" w:rsidRPr="000E18FC">
        <w:rPr>
          <w:rFonts w:asciiTheme="majorHAnsi" w:hAnsiTheme="majorHAnsi" w:cstheme="majorBidi"/>
          <w:sz w:val="24"/>
          <w:szCs w:val="24"/>
          <w:lang w:val="fr-FR"/>
        </w:rPr>
        <w:t xml:space="preserve"> </w:t>
      </w:r>
      <w:proofErr w:type="spellStart"/>
      <w:r w:rsidRPr="000E18FC">
        <w:rPr>
          <w:rFonts w:asciiTheme="majorHAnsi" w:hAnsiTheme="majorHAnsi" w:cstheme="majorBidi"/>
          <w:sz w:val="24"/>
          <w:szCs w:val="24"/>
          <w:lang w:val="fr-FR"/>
        </w:rPr>
        <w:t>Réjean</w:t>
      </w:r>
      <w:proofErr w:type="spellEnd"/>
      <w:r w:rsidR="00C548E3" w:rsidRPr="000E18FC">
        <w:rPr>
          <w:rFonts w:asciiTheme="majorHAnsi" w:hAnsiTheme="majorHAnsi" w:cstheme="majorBidi"/>
          <w:sz w:val="24"/>
          <w:szCs w:val="24"/>
          <w:lang w:val="fr-FR"/>
        </w:rPr>
        <w:t xml:space="preserve"> </w:t>
      </w:r>
      <w:r w:rsidRPr="000E18FC">
        <w:rPr>
          <w:rFonts w:asciiTheme="majorHAnsi" w:hAnsiTheme="majorHAnsi" w:cstheme="majorBidi"/>
          <w:sz w:val="24"/>
          <w:szCs w:val="24"/>
          <w:lang w:val="fr-FR"/>
        </w:rPr>
        <w:t xml:space="preserve">Savard, </w:t>
      </w:r>
      <w:proofErr w:type="spellStart"/>
      <w:r w:rsidRPr="000E18FC">
        <w:rPr>
          <w:rFonts w:asciiTheme="majorHAnsi" w:hAnsiTheme="majorHAnsi" w:cstheme="majorBidi"/>
          <w:sz w:val="24"/>
          <w:szCs w:val="24"/>
          <w:lang w:val="fr-FR"/>
        </w:rPr>
        <w:t>Ph.D</w:t>
      </w:r>
      <w:proofErr w:type="spellEnd"/>
    </w:p>
    <w:p w:rsidR="003D08A5" w:rsidRPr="000E18FC" w:rsidRDefault="003D08A5" w:rsidP="00692442">
      <w:pPr>
        <w:pStyle w:val="Corpsdetexte3"/>
        <w:spacing w:after="0" w:line="360" w:lineRule="auto"/>
        <w:rPr>
          <w:rFonts w:asciiTheme="majorHAnsi" w:hAnsiTheme="majorHAnsi" w:cstheme="majorBidi"/>
          <w:sz w:val="24"/>
          <w:szCs w:val="24"/>
          <w:lang w:val="fr-FR"/>
        </w:rPr>
      </w:pPr>
      <w:r w:rsidRPr="000E18FC">
        <w:rPr>
          <w:rFonts w:asciiTheme="majorHAnsi" w:hAnsiTheme="majorHAnsi" w:cstheme="majorBidi"/>
          <w:sz w:val="24"/>
          <w:szCs w:val="24"/>
          <w:lang w:val="fr-FR"/>
        </w:rPr>
        <w:t>EBSI - Université de Montréal (Canada)</w:t>
      </w:r>
    </w:p>
    <w:p w:rsidR="003D08A5" w:rsidRPr="000E18FC" w:rsidRDefault="009A7E2B" w:rsidP="00692442">
      <w:pPr>
        <w:pStyle w:val="Corpsdetexte3"/>
        <w:spacing w:line="360" w:lineRule="auto"/>
        <w:rPr>
          <w:rFonts w:asciiTheme="majorHAnsi" w:hAnsiTheme="majorHAnsi" w:cstheme="majorBidi"/>
          <w:sz w:val="24"/>
          <w:szCs w:val="24"/>
          <w:lang w:val="fr-FR"/>
        </w:rPr>
      </w:pPr>
      <w:hyperlink r:id="rId6" w:history="1">
        <w:r w:rsidR="003D08A5" w:rsidRPr="000E18FC">
          <w:rPr>
            <w:rStyle w:val="Lienhypertexte"/>
            <w:rFonts w:asciiTheme="majorHAnsi" w:hAnsiTheme="majorHAnsi" w:cstheme="majorBidi"/>
            <w:sz w:val="24"/>
            <w:szCs w:val="24"/>
            <w:lang w:val="fr-FR"/>
          </w:rPr>
          <w:t>Rejean.Savard@umontreal.ca</w:t>
        </w:r>
      </w:hyperlink>
    </w:p>
    <w:p w:rsidR="00C548E3" w:rsidRPr="000E18FC" w:rsidRDefault="00C548E3" w:rsidP="00692442">
      <w:pPr>
        <w:pStyle w:val="PrformatHTML"/>
        <w:shd w:val="clear" w:color="auto" w:fill="FFFFFF"/>
        <w:bidi/>
        <w:spacing w:line="360" w:lineRule="auto"/>
        <w:jc w:val="both"/>
        <w:rPr>
          <w:rFonts w:asciiTheme="majorHAnsi" w:hAnsiTheme="majorHAnsi" w:cstheme="majorBidi"/>
          <w:b/>
          <w:bCs/>
          <w:color w:val="212121"/>
          <w:sz w:val="24"/>
          <w:szCs w:val="24"/>
          <w:u w:val="single"/>
        </w:rPr>
      </w:pPr>
      <w:proofErr w:type="gramStart"/>
      <w:r w:rsidRPr="000E18FC">
        <w:rPr>
          <w:rFonts w:asciiTheme="majorHAnsi" w:hAnsiTheme="majorHAnsi" w:cstheme="majorBidi"/>
          <w:b/>
          <w:bCs/>
          <w:color w:val="212121"/>
          <w:sz w:val="24"/>
          <w:szCs w:val="24"/>
          <w:u w:val="single"/>
          <w:rtl/>
        </w:rPr>
        <w:t>معايير</w:t>
      </w:r>
      <w:proofErr w:type="gramEnd"/>
      <w:r w:rsidRPr="000E18FC">
        <w:rPr>
          <w:rFonts w:asciiTheme="majorHAnsi" w:hAnsiTheme="majorHAnsi" w:cstheme="majorBidi"/>
          <w:b/>
          <w:bCs/>
          <w:color w:val="212121"/>
          <w:sz w:val="24"/>
          <w:szCs w:val="24"/>
          <w:u w:val="single"/>
          <w:rtl/>
        </w:rPr>
        <w:t xml:space="preserve"> تقييم </w:t>
      </w:r>
      <w:r w:rsidR="00E264B2" w:rsidRPr="000E18FC">
        <w:rPr>
          <w:rFonts w:asciiTheme="majorHAnsi" w:hAnsiTheme="majorHAnsi" w:cstheme="majorBidi"/>
          <w:b/>
          <w:bCs/>
          <w:color w:val="212121"/>
          <w:sz w:val="24"/>
          <w:szCs w:val="24"/>
          <w:u w:val="single"/>
          <w:rtl/>
        </w:rPr>
        <w:t>الاقتراح:</w:t>
      </w:r>
    </w:p>
    <w:p w:rsidR="00C548E3" w:rsidRPr="000E18FC" w:rsidRDefault="00DC709E" w:rsidP="00692442">
      <w:pPr>
        <w:pStyle w:val="PrformatHTML"/>
        <w:shd w:val="clear" w:color="auto" w:fill="FFFFFF"/>
        <w:bidi/>
        <w:spacing w:line="360" w:lineRule="auto"/>
        <w:jc w:val="both"/>
        <w:rPr>
          <w:rFonts w:asciiTheme="majorHAnsi" w:hAnsiTheme="majorHAnsi" w:cstheme="majorBidi"/>
          <w:color w:val="212121"/>
          <w:sz w:val="24"/>
          <w:szCs w:val="24"/>
        </w:rPr>
      </w:pPr>
      <w:r w:rsidRPr="000E18FC">
        <w:rPr>
          <w:rFonts w:asciiTheme="majorHAnsi" w:hAnsiTheme="majorHAnsi" w:cs="Times New Roman"/>
          <w:color w:val="212121"/>
          <w:sz w:val="24"/>
          <w:szCs w:val="24"/>
          <w:rtl/>
        </w:rPr>
        <w:t>يتم تقييم المقترحات حسب</w:t>
      </w:r>
      <w:r w:rsidR="00C548E3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 الجودة العلمية ( </w:t>
      </w:r>
      <w:r w:rsidR="00E264B2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>ملائمة،</w:t>
      </w:r>
      <w:r w:rsidR="00C548E3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 قاعدة النظرية </w:t>
      </w:r>
      <w:r w:rsidR="00E264B2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>والمنهجية،</w:t>
      </w:r>
      <w:r w:rsidR="00C548E3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 والأصالة ) و مهارات المرشح ( نوعية وكمية منشوراته </w:t>
      </w:r>
      <w:r w:rsidR="00E264B2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>و</w:t>
      </w:r>
      <w:r w:rsidR="00636C6E" w:rsidRPr="000E18FC">
        <w:rPr>
          <w:rFonts w:asciiTheme="majorHAnsi" w:hAnsiTheme="majorHAnsi" w:cs="Times New Roman"/>
          <w:color w:val="212121"/>
          <w:sz w:val="24"/>
          <w:szCs w:val="24"/>
          <w:rtl/>
        </w:rPr>
        <w:t xml:space="preserve"> مقالاته</w:t>
      </w:r>
      <w:r w:rsidR="00E264B2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>،</w:t>
      </w:r>
      <w:r w:rsidR="00C548E3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 </w:t>
      </w:r>
      <w:proofErr w:type="spellStart"/>
      <w:r w:rsidR="00E264B2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>وسم</w:t>
      </w:r>
      <w:r w:rsidR="00636C6E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>ت</w:t>
      </w:r>
      <w:r w:rsidR="00E264B2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>عة</w:t>
      </w:r>
      <w:proofErr w:type="spellEnd"/>
      <w:r w:rsidR="00636C6E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>)</w:t>
      </w:r>
      <w:r w:rsidR="00E264B2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>،</w:t>
      </w:r>
      <w:r w:rsidR="00C548E3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 والعلاقة مع موضوع </w:t>
      </w:r>
      <w:r w:rsidR="00E264B2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>المؤتمر،</w:t>
      </w:r>
      <w:r w:rsidR="00C548E3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 والخبرة </w:t>
      </w:r>
      <w:r w:rsidR="00E264B2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>المهنية،</w:t>
      </w:r>
      <w:r w:rsidR="00C548E3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 وغيرها</w:t>
      </w:r>
      <w:r w:rsidR="00636C6E" w:rsidRPr="000E18FC">
        <w:rPr>
          <w:rFonts w:asciiTheme="majorHAnsi" w:hAnsiTheme="majorHAnsi" w:cstheme="majorBidi"/>
          <w:color w:val="212121"/>
          <w:sz w:val="24"/>
          <w:szCs w:val="24"/>
        </w:rPr>
        <w:t>.</w:t>
      </w:r>
    </w:p>
    <w:p w:rsidR="00010112" w:rsidRPr="000E18FC" w:rsidRDefault="00010112" w:rsidP="00692442">
      <w:pPr>
        <w:spacing w:line="360" w:lineRule="auto"/>
        <w:jc w:val="both"/>
        <w:rPr>
          <w:rFonts w:asciiTheme="majorHAnsi" w:hAnsiTheme="majorHAnsi" w:cstheme="majorBidi"/>
        </w:rPr>
      </w:pPr>
    </w:p>
    <w:p w:rsidR="00C548E3" w:rsidRPr="000E18FC" w:rsidRDefault="00C548E3" w:rsidP="00692442">
      <w:pPr>
        <w:pStyle w:val="PrformatHTML"/>
        <w:shd w:val="clear" w:color="auto" w:fill="FFFFFF"/>
        <w:bidi/>
        <w:spacing w:line="360" w:lineRule="auto"/>
        <w:jc w:val="both"/>
        <w:rPr>
          <w:rFonts w:asciiTheme="majorHAnsi" w:hAnsiTheme="majorHAnsi" w:cstheme="majorBidi"/>
          <w:b/>
          <w:bCs/>
          <w:color w:val="212121"/>
          <w:sz w:val="24"/>
          <w:szCs w:val="24"/>
          <w:u w:val="single"/>
          <w:rtl/>
        </w:rPr>
      </w:pPr>
      <w:r w:rsidRPr="000E18FC">
        <w:rPr>
          <w:rFonts w:asciiTheme="majorHAnsi" w:hAnsiTheme="majorHAnsi" w:cstheme="majorBidi"/>
          <w:b/>
          <w:bCs/>
          <w:color w:val="212121"/>
          <w:sz w:val="24"/>
          <w:szCs w:val="24"/>
          <w:u w:val="single"/>
          <w:rtl/>
        </w:rPr>
        <w:t>وسيتبع الجدول الزمني التالي :</w:t>
      </w:r>
    </w:p>
    <w:p w:rsidR="00C548E3" w:rsidRPr="000E18FC" w:rsidRDefault="00C548E3" w:rsidP="00692442">
      <w:pPr>
        <w:pStyle w:val="PrformatHTML"/>
        <w:shd w:val="clear" w:color="auto" w:fill="FFFFFF"/>
        <w:bidi/>
        <w:spacing w:line="360" w:lineRule="auto"/>
        <w:jc w:val="both"/>
        <w:rPr>
          <w:rFonts w:asciiTheme="majorHAnsi" w:hAnsiTheme="majorHAnsi" w:cstheme="majorBidi"/>
          <w:color w:val="212121"/>
          <w:sz w:val="24"/>
          <w:szCs w:val="24"/>
          <w:rtl/>
        </w:rPr>
      </w:pPr>
      <w:r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1 ديسمبر </w:t>
      </w:r>
      <w:r w:rsidR="00AC0B60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>2015:</w:t>
      </w:r>
      <w:r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 الموعد النهائي لتقديم مقترحات</w:t>
      </w:r>
    </w:p>
    <w:p w:rsidR="00C548E3" w:rsidRPr="000E18FC" w:rsidRDefault="00C548E3" w:rsidP="00692442">
      <w:pPr>
        <w:pStyle w:val="PrformatHTML"/>
        <w:shd w:val="clear" w:color="auto" w:fill="FFFFFF"/>
        <w:bidi/>
        <w:spacing w:line="360" w:lineRule="auto"/>
        <w:jc w:val="both"/>
        <w:rPr>
          <w:rFonts w:asciiTheme="majorHAnsi" w:hAnsiTheme="majorHAnsi" w:cstheme="majorBidi"/>
          <w:color w:val="212121"/>
          <w:sz w:val="24"/>
          <w:szCs w:val="24"/>
          <w:rtl/>
        </w:rPr>
      </w:pPr>
      <w:r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25 فبراير </w:t>
      </w:r>
      <w:r w:rsidR="00AC0B60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>2016:</w:t>
      </w:r>
      <w:r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 إشعار القبول و نشر البرنامج</w:t>
      </w:r>
    </w:p>
    <w:p w:rsidR="00C548E3" w:rsidRPr="000E18FC" w:rsidRDefault="00C548E3" w:rsidP="00692442">
      <w:pPr>
        <w:pStyle w:val="PrformatHTML"/>
        <w:shd w:val="clear" w:color="auto" w:fill="FFFFFF"/>
        <w:bidi/>
        <w:spacing w:line="360" w:lineRule="auto"/>
        <w:jc w:val="both"/>
        <w:rPr>
          <w:rFonts w:asciiTheme="majorHAnsi" w:hAnsiTheme="majorHAnsi" w:cstheme="majorBidi"/>
          <w:color w:val="212121"/>
          <w:sz w:val="24"/>
          <w:szCs w:val="24"/>
          <w:rtl/>
        </w:rPr>
      </w:pPr>
      <w:r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1 يونيو </w:t>
      </w:r>
      <w:r w:rsidR="00AC0B60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>2016:</w:t>
      </w:r>
      <w:r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 الموعد النهائي للمؤلفين لتقديم </w:t>
      </w:r>
      <w:r w:rsidR="00636C6E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>ال</w:t>
      </w:r>
      <w:r w:rsidRPr="000E18FC">
        <w:rPr>
          <w:rFonts w:asciiTheme="majorHAnsi" w:hAnsiTheme="majorHAnsi" w:cstheme="majorBidi"/>
          <w:color w:val="212121"/>
          <w:sz w:val="24"/>
          <w:szCs w:val="24"/>
          <w:rtl/>
        </w:rPr>
        <w:t>وثائق النهائية</w:t>
      </w:r>
    </w:p>
    <w:p w:rsidR="00C548E3" w:rsidRPr="000E18FC" w:rsidRDefault="00C548E3" w:rsidP="00692442">
      <w:pPr>
        <w:pStyle w:val="PrformatHTML"/>
        <w:shd w:val="clear" w:color="auto" w:fill="FFFFFF"/>
        <w:bidi/>
        <w:spacing w:line="360" w:lineRule="auto"/>
        <w:jc w:val="both"/>
        <w:rPr>
          <w:rFonts w:asciiTheme="majorHAnsi" w:hAnsiTheme="majorHAnsi" w:cstheme="majorBidi"/>
          <w:color w:val="212121"/>
          <w:sz w:val="24"/>
          <w:szCs w:val="24"/>
          <w:rtl/>
        </w:rPr>
      </w:pPr>
      <w:r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10-11 أغسطس </w:t>
      </w:r>
      <w:r w:rsidR="00AC0B60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>2016:</w:t>
      </w:r>
      <w:r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 </w:t>
      </w:r>
      <w:r w:rsidR="00C174C7" w:rsidRPr="000E18FC">
        <w:rPr>
          <w:rFonts w:asciiTheme="majorHAnsi" w:hAnsiTheme="majorHAnsi" w:cstheme="majorBidi"/>
          <w:sz w:val="24"/>
          <w:szCs w:val="24"/>
          <w:rtl/>
        </w:rPr>
        <w:t>المؤتمر التحضيري</w:t>
      </w:r>
    </w:p>
    <w:p w:rsidR="00C548E3" w:rsidRPr="000E18FC" w:rsidRDefault="00C548E3" w:rsidP="00692442">
      <w:pPr>
        <w:pStyle w:val="PrformatHTML"/>
        <w:shd w:val="clear" w:color="auto" w:fill="FFFFFF"/>
        <w:bidi/>
        <w:spacing w:line="360" w:lineRule="auto"/>
        <w:jc w:val="both"/>
        <w:rPr>
          <w:rFonts w:asciiTheme="majorHAnsi" w:hAnsiTheme="majorHAnsi" w:cstheme="majorBidi"/>
          <w:color w:val="212121"/>
          <w:sz w:val="24"/>
          <w:szCs w:val="24"/>
        </w:rPr>
      </w:pPr>
      <w:r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خريف </w:t>
      </w:r>
      <w:r w:rsidR="00AC0B60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>2016:</w:t>
      </w:r>
      <w:r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 نشر </w:t>
      </w:r>
      <w:r w:rsidR="00C174C7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>ال</w:t>
      </w:r>
      <w:r w:rsidRPr="000E18FC">
        <w:rPr>
          <w:rFonts w:asciiTheme="majorHAnsi" w:hAnsiTheme="majorHAnsi" w:cstheme="majorBidi"/>
          <w:color w:val="212121"/>
          <w:sz w:val="24"/>
          <w:szCs w:val="24"/>
          <w:rtl/>
        </w:rPr>
        <w:t>وقائع</w:t>
      </w:r>
    </w:p>
    <w:p w:rsidR="003D08A5" w:rsidRPr="000E18FC" w:rsidRDefault="003D08A5" w:rsidP="00692442">
      <w:pPr>
        <w:spacing w:line="360" w:lineRule="auto"/>
        <w:jc w:val="both"/>
        <w:rPr>
          <w:rFonts w:asciiTheme="majorHAnsi" w:hAnsiTheme="majorHAnsi" w:cstheme="majorBidi"/>
          <w:u w:val="single"/>
          <w:lang w:val="fr-FR"/>
        </w:rPr>
      </w:pPr>
    </w:p>
    <w:p w:rsidR="00C174C7" w:rsidRPr="000E18FC" w:rsidRDefault="00C174C7" w:rsidP="00692442">
      <w:pPr>
        <w:pStyle w:val="PrformatHTML"/>
        <w:shd w:val="clear" w:color="auto" w:fill="FFFFFF"/>
        <w:bidi/>
        <w:spacing w:line="360" w:lineRule="auto"/>
        <w:jc w:val="both"/>
        <w:rPr>
          <w:rFonts w:asciiTheme="majorHAnsi" w:hAnsiTheme="majorHAnsi" w:cstheme="majorBidi"/>
          <w:b/>
          <w:bCs/>
          <w:i/>
          <w:iCs/>
          <w:color w:val="212121"/>
          <w:sz w:val="24"/>
          <w:szCs w:val="24"/>
          <w:u w:val="single"/>
        </w:rPr>
      </w:pPr>
      <w:proofErr w:type="gramStart"/>
      <w:r w:rsidRPr="000E18FC">
        <w:rPr>
          <w:rFonts w:asciiTheme="majorHAnsi" w:hAnsiTheme="majorHAnsi" w:cstheme="majorBidi"/>
          <w:b/>
          <w:bCs/>
          <w:i/>
          <w:iCs/>
          <w:color w:val="212121"/>
          <w:sz w:val="24"/>
          <w:szCs w:val="24"/>
          <w:u w:val="single"/>
          <w:rtl/>
        </w:rPr>
        <w:t>اللجنة</w:t>
      </w:r>
      <w:proofErr w:type="gramEnd"/>
      <w:r w:rsidRPr="000E18FC">
        <w:rPr>
          <w:rFonts w:asciiTheme="majorHAnsi" w:hAnsiTheme="majorHAnsi" w:cstheme="majorBidi"/>
          <w:b/>
          <w:bCs/>
          <w:i/>
          <w:iCs/>
          <w:color w:val="212121"/>
          <w:sz w:val="24"/>
          <w:szCs w:val="24"/>
          <w:u w:val="single"/>
          <w:rtl/>
        </w:rPr>
        <w:t xml:space="preserve"> العلمية</w:t>
      </w:r>
      <w:r w:rsidR="00C549C1" w:rsidRPr="000E18FC">
        <w:rPr>
          <w:rFonts w:asciiTheme="majorHAnsi" w:hAnsiTheme="majorHAnsi" w:cstheme="majorBidi"/>
          <w:b/>
          <w:bCs/>
          <w:i/>
          <w:iCs/>
          <w:color w:val="212121"/>
          <w:sz w:val="24"/>
          <w:szCs w:val="24"/>
          <w:u w:val="single"/>
          <w:rtl/>
        </w:rPr>
        <w:t>:</w:t>
      </w:r>
    </w:p>
    <w:p w:rsidR="00C174C7" w:rsidRPr="000E18FC" w:rsidRDefault="00C174C7" w:rsidP="00692442">
      <w:pPr>
        <w:pStyle w:val="PrformatHTML"/>
        <w:shd w:val="clear" w:color="auto" w:fill="FFFFFF"/>
        <w:bidi/>
        <w:spacing w:line="360" w:lineRule="auto"/>
        <w:jc w:val="both"/>
        <w:rPr>
          <w:rFonts w:asciiTheme="majorHAnsi" w:hAnsiTheme="majorHAnsi" w:cstheme="majorBidi"/>
          <w:color w:val="212121"/>
          <w:sz w:val="24"/>
          <w:szCs w:val="24"/>
        </w:rPr>
      </w:pPr>
      <w:r w:rsidRPr="000E18FC">
        <w:rPr>
          <w:rFonts w:asciiTheme="majorHAnsi" w:hAnsiTheme="majorHAnsi" w:cstheme="majorBidi"/>
          <w:sz w:val="24"/>
          <w:szCs w:val="24"/>
        </w:rPr>
        <w:t>Stephen ABRAM</w:t>
      </w:r>
      <w:r w:rsidR="00AC0B60" w:rsidRPr="000E18FC">
        <w:rPr>
          <w:rFonts w:asciiTheme="majorHAnsi" w:hAnsiTheme="majorHAnsi" w:cstheme="majorBidi"/>
          <w:sz w:val="24"/>
          <w:szCs w:val="24"/>
        </w:rPr>
        <w:t xml:space="preserve"> </w:t>
      </w:r>
      <w:r w:rsidRPr="000E18FC">
        <w:rPr>
          <w:rFonts w:asciiTheme="majorHAnsi" w:hAnsiTheme="majorHAnsi" w:cstheme="majorBidi"/>
          <w:color w:val="212121"/>
          <w:sz w:val="24"/>
          <w:szCs w:val="24"/>
          <w:rtl/>
        </w:rPr>
        <w:t>،</w:t>
      </w:r>
      <w:r w:rsidR="00AC0B60" w:rsidRPr="000E18FC">
        <w:rPr>
          <w:rFonts w:asciiTheme="majorHAnsi" w:hAnsiTheme="majorHAnsi" w:cstheme="majorBidi"/>
          <w:color w:val="212121"/>
          <w:sz w:val="24"/>
          <w:szCs w:val="24"/>
        </w:rPr>
        <w:t xml:space="preserve"> </w:t>
      </w:r>
      <w:r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منارة للاستشارات واتحاد </w:t>
      </w:r>
      <w:proofErr w:type="spellStart"/>
      <w:r w:rsidRPr="000E18FC">
        <w:rPr>
          <w:rFonts w:asciiTheme="majorHAnsi" w:hAnsiTheme="majorHAnsi" w:cstheme="majorBidi"/>
          <w:color w:val="212121"/>
          <w:sz w:val="24"/>
          <w:szCs w:val="24"/>
          <w:rtl/>
        </w:rPr>
        <w:t>أونتاريو</w:t>
      </w:r>
      <w:proofErr w:type="spellEnd"/>
      <w:r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 المكتبات العامة (كندا)</w:t>
      </w:r>
    </w:p>
    <w:p w:rsidR="00C174C7" w:rsidRPr="000E18FC" w:rsidRDefault="00C174C7" w:rsidP="00692442">
      <w:pPr>
        <w:pStyle w:val="PrformatHTML"/>
        <w:shd w:val="clear" w:color="auto" w:fill="FFFFFF"/>
        <w:bidi/>
        <w:spacing w:line="360" w:lineRule="auto"/>
        <w:jc w:val="both"/>
        <w:rPr>
          <w:rFonts w:asciiTheme="majorHAnsi" w:hAnsiTheme="majorHAnsi" w:cstheme="majorBidi"/>
          <w:color w:val="212121"/>
          <w:sz w:val="24"/>
          <w:szCs w:val="24"/>
        </w:rPr>
      </w:pPr>
      <w:r w:rsidRPr="000E18FC">
        <w:rPr>
          <w:rFonts w:asciiTheme="majorHAnsi" w:hAnsiTheme="majorHAnsi" w:cstheme="majorBidi"/>
          <w:sz w:val="24"/>
          <w:szCs w:val="24"/>
        </w:rPr>
        <w:t>Martine ALLÈGRE</w:t>
      </w:r>
      <w:r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. مدرسة </w:t>
      </w:r>
      <w:proofErr w:type="spellStart"/>
      <w:r w:rsidRPr="000E18FC">
        <w:rPr>
          <w:rFonts w:asciiTheme="majorHAnsi" w:hAnsiTheme="majorHAnsi" w:cstheme="majorBidi"/>
          <w:color w:val="212121"/>
          <w:sz w:val="24"/>
          <w:szCs w:val="24"/>
          <w:rtl/>
        </w:rPr>
        <w:t>غرونوبل</w:t>
      </w:r>
      <w:proofErr w:type="spellEnd"/>
      <w:r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 للإدارة (فرنسا)</w:t>
      </w:r>
    </w:p>
    <w:p w:rsidR="00C174C7" w:rsidRPr="000E18FC" w:rsidRDefault="00C549C1" w:rsidP="00692442">
      <w:pPr>
        <w:bidi/>
        <w:spacing w:line="360" w:lineRule="auto"/>
        <w:ind w:left="284" w:hanging="284"/>
        <w:jc w:val="both"/>
        <w:rPr>
          <w:rFonts w:asciiTheme="majorHAnsi" w:hAnsiTheme="majorHAnsi" w:cstheme="majorBidi"/>
          <w:lang w:val="fr-FR"/>
        </w:rPr>
      </w:pPr>
      <w:r w:rsidRPr="000E18FC">
        <w:rPr>
          <w:rFonts w:asciiTheme="majorHAnsi" w:hAnsiTheme="majorHAnsi" w:cstheme="majorBidi"/>
          <w:lang w:val="fr-FR"/>
        </w:rPr>
        <w:t>Lamia BADRA</w:t>
      </w:r>
      <w:r w:rsidRPr="000E18FC">
        <w:rPr>
          <w:rFonts w:asciiTheme="majorHAnsi" w:hAnsiTheme="majorHAnsi" w:cstheme="majorBidi"/>
          <w:color w:val="212121"/>
          <w:rtl/>
        </w:rPr>
        <w:t xml:space="preserve"> </w:t>
      </w:r>
      <w:r w:rsidR="00C174C7" w:rsidRPr="000E18FC">
        <w:rPr>
          <w:rFonts w:asciiTheme="majorHAnsi" w:hAnsiTheme="majorHAnsi" w:cstheme="majorBidi"/>
          <w:color w:val="212121"/>
          <w:rtl/>
        </w:rPr>
        <w:t xml:space="preserve">، جامعة </w:t>
      </w:r>
      <w:proofErr w:type="spellStart"/>
      <w:r w:rsidR="00C174C7" w:rsidRPr="000E18FC">
        <w:rPr>
          <w:rFonts w:asciiTheme="majorHAnsi" w:hAnsiTheme="majorHAnsi" w:cstheme="majorBidi"/>
          <w:color w:val="212121"/>
          <w:rtl/>
        </w:rPr>
        <w:t>كليرمون</w:t>
      </w:r>
      <w:proofErr w:type="spellEnd"/>
      <w:r w:rsidR="00C174C7" w:rsidRPr="000E18FC">
        <w:rPr>
          <w:rFonts w:asciiTheme="majorHAnsi" w:hAnsiTheme="majorHAnsi" w:cstheme="majorBidi"/>
          <w:color w:val="212121"/>
          <w:rtl/>
        </w:rPr>
        <w:t>-</w:t>
      </w:r>
      <w:r w:rsidRPr="000E18FC">
        <w:rPr>
          <w:rFonts w:asciiTheme="majorHAnsi" w:hAnsiTheme="majorHAnsi" w:cstheme="majorBidi"/>
          <w:color w:val="212121"/>
          <w:rtl/>
        </w:rPr>
        <w:t xml:space="preserve"> </w:t>
      </w:r>
      <w:r w:rsidR="00C174C7" w:rsidRPr="000E18FC">
        <w:rPr>
          <w:rFonts w:asciiTheme="majorHAnsi" w:hAnsiTheme="majorHAnsi" w:cstheme="majorBidi"/>
          <w:color w:val="212121"/>
          <w:rtl/>
        </w:rPr>
        <w:t>فيران (فرنسا)</w:t>
      </w:r>
    </w:p>
    <w:p w:rsidR="00C174C7" w:rsidRPr="000E18FC" w:rsidRDefault="00C549C1" w:rsidP="00692442">
      <w:pPr>
        <w:pStyle w:val="PrformatHTML"/>
        <w:shd w:val="clear" w:color="auto" w:fill="FFFFFF"/>
        <w:bidi/>
        <w:spacing w:line="360" w:lineRule="auto"/>
        <w:jc w:val="both"/>
        <w:rPr>
          <w:rFonts w:asciiTheme="majorHAnsi" w:hAnsiTheme="majorHAnsi" w:cstheme="majorBidi"/>
          <w:color w:val="212121"/>
          <w:sz w:val="24"/>
          <w:szCs w:val="24"/>
        </w:rPr>
      </w:pPr>
      <w:r w:rsidRPr="000E18FC">
        <w:rPr>
          <w:rFonts w:asciiTheme="majorHAnsi" w:hAnsiTheme="majorHAnsi" w:cstheme="majorBidi"/>
          <w:sz w:val="24"/>
          <w:szCs w:val="24"/>
        </w:rPr>
        <w:t>Émilie BARTHET</w:t>
      </w:r>
      <w:r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 </w:t>
      </w:r>
      <w:r w:rsidR="00C174C7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>، جامعة ليون 3 (فرنسا)</w:t>
      </w:r>
    </w:p>
    <w:p w:rsidR="00C174C7" w:rsidRPr="000E18FC" w:rsidRDefault="00C549C1" w:rsidP="00692442">
      <w:pPr>
        <w:pStyle w:val="PrformatHTML"/>
        <w:shd w:val="clear" w:color="auto" w:fill="FFFFFF"/>
        <w:bidi/>
        <w:spacing w:line="360" w:lineRule="auto"/>
        <w:jc w:val="both"/>
        <w:rPr>
          <w:rFonts w:asciiTheme="majorHAnsi" w:hAnsiTheme="majorHAnsi" w:cstheme="majorBidi"/>
          <w:color w:val="212121"/>
          <w:sz w:val="24"/>
          <w:szCs w:val="24"/>
        </w:rPr>
      </w:pPr>
      <w:r w:rsidRPr="000E18FC">
        <w:rPr>
          <w:rFonts w:asciiTheme="majorHAnsi" w:hAnsiTheme="majorHAnsi" w:cstheme="majorBidi"/>
          <w:sz w:val="24"/>
          <w:szCs w:val="24"/>
        </w:rPr>
        <w:t>France BOUTHILLIER</w:t>
      </w:r>
      <w:r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 </w:t>
      </w:r>
      <w:r w:rsidR="00C174C7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، جامعة </w:t>
      </w:r>
      <w:proofErr w:type="spellStart"/>
      <w:r w:rsidR="00C174C7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>ماكجيل</w:t>
      </w:r>
      <w:proofErr w:type="spellEnd"/>
      <w:r w:rsidR="00C174C7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 (</w:t>
      </w:r>
      <w:proofErr w:type="spellStart"/>
      <w:r w:rsidR="00C174C7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>كيبيك</w:t>
      </w:r>
      <w:proofErr w:type="spellEnd"/>
      <w:r w:rsidR="00C174C7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 كندا)</w:t>
      </w:r>
    </w:p>
    <w:p w:rsidR="00C174C7" w:rsidRPr="000E18FC" w:rsidRDefault="00C549C1" w:rsidP="00692442">
      <w:pPr>
        <w:pStyle w:val="PrformatHTML"/>
        <w:shd w:val="clear" w:color="auto" w:fill="FFFFFF"/>
        <w:bidi/>
        <w:spacing w:line="360" w:lineRule="auto"/>
        <w:jc w:val="both"/>
        <w:rPr>
          <w:rFonts w:asciiTheme="majorHAnsi" w:hAnsiTheme="majorHAnsi" w:cstheme="majorBidi"/>
          <w:color w:val="212121"/>
          <w:sz w:val="24"/>
          <w:szCs w:val="24"/>
        </w:rPr>
      </w:pPr>
      <w:r w:rsidRPr="000E18FC">
        <w:rPr>
          <w:rFonts w:asciiTheme="majorHAnsi" w:hAnsiTheme="majorHAnsi" w:cstheme="majorBidi"/>
          <w:sz w:val="24"/>
          <w:szCs w:val="24"/>
        </w:rPr>
        <w:t>Judy BROADY-PRESTON</w:t>
      </w:r>
      <w:r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 </w:t>
      </w:r>
      <w:r w:rsidR="00C174C7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، جامعة </w:t>
      </w:r>
      <w:proofErr w:type="spellStart"/>
      <w:r w:rsidR="00C174C7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>أبيريستويث</w:t>
      </w:r>
      <w:proofErr w:type="spellEnd"/>
      <w:r w:rsidR="00C174C7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 (ويلز، المملكة المتحدة)</w:t>
      </w:r>
    </w:p>
    <w:p w:rsidR="00C174C7" w:rsidRPr="000E18FC" w:rsidRDefault="00C549C1" w:rsidP="00692442">
      <w:pPr>
        <w:pStyle w:val="PrformatHTML"/>
        <w:shd w:val="clear" w:color="auto" w:fill="FFFFFF"/>
        <w:bidi/>
        <w:spacing w:line="360" w:lineRule="auto"/>
        <w:jc w:val="both"/>
        <w:rPr>
          <w:rFonts w:asciiTheme="majorHAnsi" w:hAnsiTheme="majorHAnsi" w:cstheme="majorBidi"/>
          <w:color w:val="212121"/>
          <w:sz w:val="24"/>
          <w:szCs w:val="24"/>
        </w:rPr>
      </w:pPr>
      <w:r w:rsidRPr="000E18FC">
        <w:rPr>
          <w:rFonts w:asciiTheme="majorHAnsi" w:hAnsiTheme="majorHAnsi" w:cstheme="majorBidi"/>
          <w:sz w:val="24"/>
          <w:szCs w:val="24"/>
          <w:lang w:val="en-CA"/>
        </w:rPr>
        <w:t>Alex BYRNE</w:t>
      </w:r>
      <w:r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 </w:t>
      </w:r>
      <w:r w:rsidR="00C174C7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، مكتبة </w:t>
      </w:r>
      <w:proofErr w:type="spellStart"/>
      <w:r w:rsidR="00C174C7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>نيو</w:t>
      </w:r>
      <w:proofErr w:type="spellEnd"/>
      <w:r w:rsidR="00C174C7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 </w:t>
      </w:r>
      <w:proofErr w:type="spellStart"/>
      <w:r w:rsidR="00C174C7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>ساوث</w:t>
      </w:r>
      <w:proofErr w:type="spellEnd"/>
      <w:r w:rsidR="00C174C7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 ويلز (أستراليا)</w:t>
      </w:r>
    </w:p>
    <w:p w:rsidR="00DE5831" w:rsidRPr="000E18FC" w:rsidRDefault="00C549C1" w:rsidP="00692442">
      <w:pPr>
        <w:pStyle w:val="PrformatHTML"/>
        <w:shd w:val="clear" w:color="auto" w:fill="FFFFFF"/>
        <w:bidi/>
        <w:spacing w:line="360" w:lineRule="auto"/>
        <w:jc w:val="both"/>
        <w:rPr>
          <w:rFonts w:asciiTheme="majorHAnsi" w:hAnsiTheme="majorHAnsi" w:cstheme="majorBidi"/>
          <w:color w:val="212121"/>
          <w:sz w:val="24"/>
          <w:szCs w:val="24"/>
        </w:rPr>
      </w:pPr>
      <w:r w:rsidRPr="000E18FC">
        <w:rPr>
          <w:rFonts w:asciiTheme="majorHAnsi" w:hAnsiTheme="majorHAnsi" w:cstheme="majorBidi"/>
          <w:sz w:val="24"/>
          <w:szCs w:val="24"/>
        </w:rPr>
        <w:t>Thomas CHAIMBAULT</w:t>
      </w:r>
      <w:r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 </w:t>
      </w:r>
      <w:r w:rsidR="00C174C7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، </w:t>
      </w:r>
      <w:r w:rsidR="00DE5831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المدرسة الوطنية لعلم المعلومات والمكتبات </w:t>
      </w:r>
      <w:proofErr w:type="gramStart"/>
      <w:r w:rsidR="00DE5831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>( فرنسا</w:t>
      </w:r>
      <w:proofErr w:type="gramEnd"/>
      <w:r w:rsidR="00DE5831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 )</w:t>
      </w:r>
    </w:p>
    <w:p w:rsidR="00C174C7" w:rsidRPr="000E18FC" w:rsidRDefault="00DE5831" w:rsidP="00692442">
      <w:pPr>
        <w:pStyle w:val="PrformatHTML"/>
        <w:shd w:val="clear" w:color="auto" w:fill="FFFFFF"/>
        <w:bidi/>
        <w:spacing w:line="360" w:lineRule="auto"/>
        <w:jc w:val="both"/>
        <w:rPr>
          <w:rFonts w:asciiTheme="majorHAnsi" w:hAnsiTheme="majorHAnsi" w:cstheme="majorBidi"/>
          <w:color w:val="212121"/>
          <w:sz w:val="24"/>
          <w:szCs w:val="24"/>
        </w:rPr>
      </w:pPr>
      <w:r w:rsidRPr="000E18FC">
        <w:rPr>
          <w:rFonts w:asciiTheme="majorHAnsi" w:hAnsiTheme="majorHAnsi" w:cstheme="majorBidi"/>
          <w:sz w:val="24"/>
          <w:szCs w:val="24"/>
        </w:rPr>
        <w:t>Bernard DIONE</w:t>
      </w:r>
      <w:r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 </w:t>
      </w:r>
      <w:r w:rsidR="00C174C7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، </w:t>
      </w:r>
      <w:r w:rsidRPr="000E18FC">
        <w:rPr>
          <w:rFonts w:asciiTheme="majorHAnsi" w:hAnsiTheme="majorHAnsi" w:cstheme="majorBidi"/>
          <w:color w:val="212121"/>
          <w:sz w:val="24"/>
          <w:szCs w:val="24"/>
          <w:rtl/>
        </w:rPr>
        <w:t>جامعة شيخ</w:t>
      </w:r>
      <w:r w:rsidR="00C174C7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 أنتا </w:t>
      </w:r>
      <w:proofErr w:type="spellStart"/>
      <w:r w:rsidR="00C174C7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>ديوب</w:t>
      </w:r>
      <w:proofErr w:type="spellEnd"/>
      <w:r w:rsidR="00C174C7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 (السنغال)</w:t>
      </w:r>
    </w:p>
    <w:p w:rsidR="00C174C7" w:rsidRPr="000E18FC" w:rsidRDefault="00DE5831" w:rsidP="00692442">
      <w:pPr>
        <w:pStyle w:val="PrformatHTML"/>
        <w:shd w:val="clear" w:color="auto" w:fill="FFFFFF"/>
        <w:bidi/>
        <w:spacing w:line="360" w:lineRule="auto"/>
        <w:jc w:val="both"/>
        <w:rPr>
          <w:rFonts w:asciiTheme="majorHAnsi" w:hAnsiTheme="majorHAnsi" w:cstheme="majorBidi"/>
          <w:color w:val="212121"/>
          <w:sz w:val="24"/>
          <w:szCs w:val="24"/>
          <w:rtl/>
          <w:lang w:bidi="ar-DZ"/>
        </w:rPr>
      </w:pPr>
      <w:r w:rsidRPr="000E18FC">
        <w:rPr>
          <w:rFonts w:asciiTheme="majorHAnsi" w:hAnsiTheme="majorHAnsi" w:cstheme="majorBidi"/>
          <w:sz w:val="24"/>
          <w:szCs w:val="24"/>
        </w:rPr>
        <w:t>Julie FILION</w:t>
      </w:r>
      <w:r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 </w:t>
      </w:r>
      <w:r w:rsidR="00C33C99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، مكتبة شبكة </w:t>
      </w:r>
      <w:proofErr w:type="spellStart"/>
      <w:r w:rsidR="00C33C99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>لورونتيد</w:t>
      </w:r>
      <w:proofErr w:type="spellEnd"/>
      <w:r w:rsidR="00C33C99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 (</w:t>
      </w:r>
      <w:proofErr w:type="spellStart"/>
      <w:r w:rsidR="00C33C99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>كيبيك</w:t>
      </w:r>
      <w:proofErr w:type="spellEnd"/>
      <w:r w:rsidR="00C33C99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 كندا)</w:t>
      </w:r>
    </w:p>
    <w:p w:rsidR="00C174C7" w:rsidRPr="000E18FC" w:rsidRDefault="00DE5831" w:rsidP="00692442">
      <w:pPr>
        <w:pStyle w:val="PrformatHTML"/>
        <w:shd w:val="clear" w:color="auto" w:fill="FFFFFF"/>
        <w:bidi/>
        <w:spacing w:line="360" w:lineRule="auto"/>
        <w:jc w:val="both"/>
        <w:rPr>
          <w:rFonts w:asciiTheme="majorHAnsi" w:hAnsiTheme="majorHAnsi" w:cstheme="majorBidi"/>
          <w:color w:val="212121"/>
          <w:sz w:val="24"/>
          <w:szCs w:val="24"/>
        </w:rPr>
      </w:pPr>
      <w:proofErr w:type="spellStart"/>
      <w:r w:rsidRPr="000E18FC">
        <w:rPr>
          <w:rFonts w:asciiTheme="majorHAnsi" w:hAnsiTheme="majorHAnsi" w:cstheme="majorBidi"/>
          <w:sz w:val="24"/>
          <w:szCs w:val="24"/>
          <w:lang w:val="en-CA"/>
        </w:rPr>
        <w:t>Loida</w:t>
      </w:r>
      <w:proofErr w:type="spellEnd"/>
      <w:r w:rsidRPr="000E18FC">
        <w:rPr>
          <w:rFonts w:asciiTheme="majorHAnsi" w:hAnsiTheme="majorHAnsi" w:cstheme="majorBidi"/>
          <w:sz w:val="24"/>
          <w:szCs w:val="24"/>
          <w:lang w:val="en-CA"/>
        </w:rPr>
        <w:t xml:space="preserve"> GARCIA FEBO</w:t>
      </w:r>
      <w:r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 </w:t>
      </w:r>
      <w:r w:rsidR="00C174C7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>، الموجة الجديدة معلومات (الولايات المتحدة الأمريكية) و</w:t>
      </w:r>
      <w:r w:rsidR="00C174C7" w:rsidRPr="000E18FC">
        <w:rPr>
          <w:rFonts w:asciiTheme="majorHAnsi" w:hAnsiTheme="majorHAnsi" w:cstheme="majorBidi"/>
          <w:color w:val="212121"/>
          <w:sz w:val="24"/>
          <w:szCs w:val="24"/>
        </w:rPr>
        <w:t>IFLA</w:t>
      </w:r>
      <w:r w:rsidR="00C174C7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 مجلس الإدارة</w:t>
      </w:r>
    </w:p>
    <w:p w:rsidR="00C174C7" w:rsidRPr="000E18FC" w:rsidRDefault="00DE5831" w:rsidP="00692442">
      <w:pPr>
        <w:pStyle w:val="PrformatHTML"/>
        <w:shd w:val="clear" w:color="auto" w:fill="FFFFFF"/>
        <w:bidi/>
        <w:spacing w:line="360" w:lineRule="auto"/>
        <w:jc w:val="both"/>
        <w:rPr>
          <w:rFonts w:asciiTheme="majorHAnsi" w:hAnsiTheme="majorHAnsi" w:cstheme="majorBidi"/>
          <w:color w:val="212121"/>
          <w:sz w:val="24"/>
          <w:szCs w:val="24"/>
        </w:rPr>
      </w:pPr>
      <w:r w:rsidRPr="000E18FC">
        <w:rPr>
          <w:rFonts w:asciiTheme="majorHAnsi" w:hAnsiTheme="majorHAnsi" w:cstheme="majorBidi"/>
          <w:sz w:val="24"/>
          <w:szCs w:val="24"/>
        </w:rPr>
        <w:t>Dominique GAZO</w:t>
      </w:r>
      <w:r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 </w:t>
      </w:r>
      <w:r w:rsidR="00C174C7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>، مدينة مونتريال (</w:t>
      </w:r>
      <w:proofErr w:type="spellStart"/>
      <w:r w:rsidR="00C174C7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>كيبيك</w:t>
      </w:r>
      <w:proofErr w:type="spellEnd"/>
      <w:r w:rsidR="00C174C7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 كندا)</w:t>
      </w:r>
    </w:p>
    <w:p w:rsidR="00C174C7" w:rsidRPr="000E18FC" w:rsidRDefault="00DE5831" w:rsidP="00692442">
      <w:pPr>
        <w:pStyle w:val="PrformatHTML"/>
        <w:shd w:val="clear" w:color="auto" w:fill="FFFFFF"/>
        <w:bidi/>
        <w:spacing w:line="360" w:lineRule="auto"/>
        <w:jc w:val="both"/>
        <w:rPr>
          <w:rFonts w:asciiTheme="majorHAnsi" w:hAnsiTheme="majorHAnsi" w:cstheme="majorBidi"/>
          <w:color w:val="212121"/>
          <w:sz w:val="24"/>
          <w:szCs w:val="24"/>
        </w:rPr>
      </w:pPr>
      <w:r w:rsidRPr="000E18FC">
        <w:rPr>
          <w:rFonts w:asciiTheme="majorHAnsi" w:hAnsiTheme="majorHAnsi" w:cstheme="majorBidi"/>
          <w:sz w:val="24"/>
          <w:szCs w:val="24"/>
        </w:rPr>
        <w:t>Daniel GODON</w:t>
      </w:r>
      <w:r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 </w:t>
      </w:r>
      <w:r w:rsidR="00C174C7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، جامعة </w:t>
      </w:r>
      <w:proofErr w:type="spellStart"/>
      <w:r w:rsidR="00C174C7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>كيبيك</w:t>
      </w:r>
      <w:proofErr w:type="spellEnd"/>
      <w:r w:rsidR="00C174C7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 </w:t>
      </w:r>
      <w:proofErr w:type="spellStart"/>
      <w:r w:rsidR="00C174C7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>أون</w:t>
      </w:r>
      <w:proofErr w:type="spellEnd"/>
      <w:r w:rsidR="00C174C7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 </w:t>
      </w:r>
      <w:r w:rsidR="00C174C7" w:rsidRPr="000E18FC">
        <w:rPr>
          <w:rFonts w:asciiTheme="majorHAnsi" w:hAnsiTheme="majorHAnsi" w:cstheme="majorBidi"/>
          <w:color w:val="212121"/>
          <w:sz w:val="24"/>
          <w:szCs w:val="24"/>
        </w:rPr>
        <w:t>Outaouais</w:t>
      </w:r>
      <w:r w:rsidR="00C174C7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 (</w:t>
      </w:r>
      <w:proofErr w:type="spellStart"/>
      <w:r w:rsidR="00C174C7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>كيبيك</w:t>
      </w:r>
      <w:proofErr w:type="spellEnd"/>
      <w:r w:rsidR="00C174C7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 كندا)</w:t>
      </w:r>
    </w:p>
    <w:p w:rsidR="00C174C7" w:rsidRPr="000E18FC" w:rsidRDefault="00FE5628" w:rsidP="00692442">
      <w:pPr>
        <w:pStyle w:val="PrformatHTML"/>
        <w:shd w:val="clear" w:color="auto" w:fill="FFFFFF"/>
        <w:bidi/>
        <w:spacing w:line="360" w:lineRule="auto"/>
        <w:jc w:val="both"/>
        <w:rPr>
          <w:rFonts w:asciiTheme="majorHAnsi" w:hAnsiTheme="majorHAnsi" w:cstheme="majorBidi"/>
          <w:color w:val="212121"/>
          <w:sz w:val="24"/>
          <w:szCs w:val="24"/>
        </w:rPr>
      </w:pPr>
      <w:r w:rsidRPr="000E18FC">
        <w:rPr>
          <w:rFonts w:asciiTheme="majorHAnsi" w:hAnsiTheme="majorHAnsi" w:cstheme="majorBidi"/>
          <w:sz w:val="24"/>
          <w:szCs w:val="24"/>
        </w:rPr>
        <w:t>Michel GORIN</w:t>
      </w:r>
      <w:r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 </w:t>
      </w:r>
      <w:r w:rsidR="00C174C7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>، المدرسة العليا للإدارة في جنيف (سويسرا)</w:t>
      </w:r>
    </w:p>
    <w:p w:rsidR="00C174C7" w:rsidRPr="000E18FC" w:rsidRDefault="00FE5628" w:rsidP="00692442">
      <w:pPr>
        <w:pStyle w:val="PrformatHTML"/>
        <w:shd w:val="clear" w:color="auto" w:fill="FFFFFF"/>
        <w:bidi/>
        <w:spacing w:line="360" w:lineRule="auto"/>
        <w:jc w:val="both"/>
        <w:rPr>
          <w:rFonts w:asciiTheme="majorHAnsi" w:hAnsiTheme="majorHAnsi" w:cstheme="majorBidi"/>
          <w:color w:val="212121"/>
          <w:sz w:val="24"/>
          <w:szCs w:val="24"/>
        </w:rPr>
      </w:pPr>
      <w:r w:rsidRPr="000E18FC">
        <w:rPr>
          <w:rFonts w:asciiTheme="majorHAnsi" w:hAnsiTheme="majorHAnsi" w:cstheme="majorBidi"/>
          <w:sz w:val="24"/>
          <w:szCs w:val="24"/>
        </w:rPr>
        <w:t>Louise GUILMETTE-LABORY</w:t>
      </w:r>
      <w:r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 </w:t>
      </w:r>
      <w:r w:rsidR="00C174C7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>، مستشار (</w:t>
      </w:r>
      <w:proofErr w:type="spellStart"/>
      <w:r w:rsidR="00C174C7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>كيبيك</w:t>
      </w:r>
      <w:proofErr w:type="spellEnd"/>
      <w:r w:rsidR="00C174C7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 كندا)</w:t>
      </w:r>
    </w:p>
    <w:p w:rsidR="00C174C7" w:rsidRPr="000E18FC" w:rsidRDefault="00FE5628" w:rsidP="00692442">
      <w:pPr>
        <w:pStyle w:val="PrformatHTML"/>
        <w:shd w:val="clear" w:color="auto" w:fill="FFFFFF"/>
        <w:bidi/>
        <w:spacing w:line="360" w:lineRule="auto"/>
        <w:jc w:val="both"/>
        <w:rPr>
          <w:rFonts w:asciiTheme="majorHAnsi" w:hAnsiTheme="majorHAnsi" w:cstheme="majorBidi"/>
          <w:color w:val="212121"/>
          <w:sz w:val="24"/>
          <w:szCs w:val="24"/>
        </w:rPr>
      </w:pPr>
      <w:r w:rsidRPr="000E18FC">
        <w:rPr>
          <w:rFonts w:asciiTheme="majorHAnsi" w:hAnsiTheme="majorHAnsi" w:cstheme="majorBidi"/>
          <w:sz w:val="24"/>
          <w:szCs w:val="24"/>
        </w:rPr>
        <w:t>Françoise HECQUARD</w:t>
      </w:r>
      <w:r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 </w:t>
      </w:r>
      <w:r w:rsidR="00C174C7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>، مستشار (فرنسا)</w:t>
      </w:r>
    </w:p>
    <w:p w:rsidR="00C174C7" w:rsidRPr="000E18FC" w:rsidRDefault="00FE5628" w:rsidP="00692442">
      <w:pPr>
        <w:pStyle w:val="PrformatHTML"/>
        <w:shd w:val="clear" w:color="auto" w:fill="FFFFFF"/>
        <w:bidi/>
        <w:spacing w:line="360" w:lineRule="auto"/>
        <w:jc w:val="both"/>
        <w:rPr>
          <w:rFonts w:asciiTheme="majorHAnsi" w:hAnsiTheme="majorHAnsi" w:cstheme="majorBidi"/>
          <w:color w:val="212121"/>
          <w:sz w:val="24"/>
          <w:szCs w:val="24"/>
        </w:rPr>
      </w:pPr>
      <w:r w:rsidRPr="000E18FC">
        <w:rPr>
          <w:rFonts w:asciiTheme="majorHAnsi" w:hAnsiTheme="majorHAnsi" w:cstheme="majorBidi"/>
          <w:sz w:val="24"/>
          <w:szCs w:val="24"/>
          <w:lang w:val="en-US"/>
        </w:rPr>
        <w:t>Christie KOONTZ</w:t>
      </w:r>
      <w:r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 </w:t>
      </w:r>
      <w:r w:rsidR="00C174C7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>، جامعة ولاية فلوريدا (الولايات المتحدة الأمريكية)</w:t>
      </w:r>
    </w:p>
    <w:p w:rsidR="00C174C7" w:rsidRPr="000E18FC" w:rsidRDefault="00FE5628" w:rsidP="00692442">
      <w:pPr>
        <w:pStyle w:val="PrformatHTML"/>
        <w:bidi/>
        <w:spacing w:line="360" w:lineRule="auto"/>
        <w:jc w:val="both"/>
        <w:rPr>
          <w:rFonts w:asciiTheme="majorHAnsi" w:hAnsiTheme="majorHAnsi" w:cstheme="majorBidi"/>
          <w:color w:val="212121"/>
          <w:sz w:val="24"/>
          <w:szCs w:val="24"/>
        </w:rPr>
      </w:pPr>
      <w:r w:rsidRPr="000E18FC">
        <w:rPr>
          <w:rFonts w:asciiTheme="majorHAnsi" w:hAnsiTheme="majorHAnsi" w:cstheme="majorBidi"/>
          <w:sz w:val="24"/>
          <w:szCs w:val="24"/>
        </w:rPr>
        <w:t>Ève LAGACÉ</w:t>
      </w:r>
      <w:r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 </w:t>
      </w:r>
      <w:r w:rsidR="00C174C7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، </w:t>
      </w:r>
      <w:r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المكتبات العامة في </w:t>
      </w:r>
      <w:proofErr w:type="spellStart"/>
      <w:r w:rsidRPr="000E18FC">
        <w:rPr>
          <w:rFonts w:asciiTheme="majorHAnsi" w:hAnsiTheme="majorHAnsi" w:cstheme="majorBidi"/>
          <w:color w:val="212121"/>
          <w:sz w:val="24"/>
          <w:szCs w:val="24"/>
          <w:rtl/>
        </w:rPr>
        <w:t>كيبيك</w:t>
      </w:r>
      <w:proofErr w:type="spellEnd"/>
      <w:r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 </w:t>
      </w:r>
      <w:r w:rsidR="00AC0B60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>(كندا</w:t>
      </w:r>
      <w:r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 </w:t>
      </w:r>
      <w:proofErr w:type="spellStart"/>
      <w:r w:rsidR="00AC0B60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>كيبيك</w:t>
      </w:r>
      <w:proofErr w:type="spellEnd"/>
      <w:r w:rsidR="00AC0B60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>)</w:t>
      </w:r>
    </w:p>
    <w:p w:rsidR="00FE5628" w:rsidRPr="000E18FC" w:rsidRDefault="00FE5628" w:rsidP="00692442">
      <w:pPr>
        <w:pStyle w:val="PrformatHTML"/>
        <w:shd w:val="clear" w:color="auto" w:fill="FFFFFF"/>
        <w:bidi/>
        <w:spacing w:line="360" w:lineRule="auto"/>
        <w:jc w:val="both"/>
        <w:rPr>
          <w:rFonts w:asciiTheme="majorHAnsi" w:hAnsiTheme="majorHAnsi" w:cstheme="majorBidi"/>
          <w:color w:val="212121"/>
          <w:sz w:val="24"/>
          <w:szCs w:val="24"/>
        </w:rPr>
      </w:pPr>
      <w:r w:rsidRPr="000E18FC">
        <w:rPr>
          <w:rFonts w:asciiTheme="majorHAnsi" w:hAnsiTheme="majorHAnsi" w:cstheme="majorBidi"/>
          <w:sz w:val="24"/>
          <w:szCs w:val="24"/>
        </w:rPr>
        <w:t>Dominique LAHARY</w:t>
      </w:r>
      <w:r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 ،</w:t>
      </w:r>
      <w:r w:rsidR="00636C6E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>لجنة</w:t>
      </w:r>
      <w:r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 الموارد البشرية و التدريب </w:t>
      </w:r>
      <w:r w:rsidR="00AC0B60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>التابع لجمعية المكتبات الفرنسية</w:t>
      </w:r>
      <w:r w:rsidRPr="000E18FC">
        <w:rPr>
          <w:rFonts w:asciiTheme="majorHAnsi" w:hAnsiTheme="majorHAnsi" w:cstheme="majorBidi"/>
          <w:color w:val="212121"/>
          <w:sz w:val="24"/>
          <w:szCs w:val="24"/>
        </w:rPr>
        <w:t xml:space="preserve"> </w:t>
      </w:r>
      <w:r w:rsidR="00AC0B60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>(فرنسا)</w:t>
      </w:r>
    </w:p>
    <w:p w:rsidR="00C174C7" w:rsidRPr="000E18FC" w:rsidRDefault="00FE5628" w:rsidP="00692442">
      <w:pPr>
        <w:pStyle w:val="PrformatHTML"/>
        <w:shd w:val="clear" w:color="auto" w:fill="FFFFFF"/>
        <w:bidi/>
        <w:spacing w:line="360" w:lineRule="auto"/>
        <w:jc w:val="both"/>
        <w:rPr>
          <w:rFonts w:asciiTheme="majorHAnsi" w:hAnsiTheme="majorHAnsi" w:cstheme="majorBidi"/>
          <w:color w:val="212121"/>
          <w:sz w:val="24"/>
          <w:szCs w:val="24"/>
        </w:rPr>
      </w:pPr>
      <w:proofErr w:type="spellStart"/>
      <w:r w:rsidRPr="000E18FC">
        <w:rPr>
          <w:rFonts w:asciiTheme="majorHAnsi" w:hAnsiTheme="majorHAnsi" w:cstheme="majorBidi"/>
          <w:sz w:val="24"/>
          <w:szCs w:val="24"/>
          <w:lang w:val="en-CA"/>
        </w:rPr>
        <w:t>Sueli</w:t>
      </w:r>
      <w:proofErr w:type="spellEnd"/>
      <w:r w:rsidRPr="000E18FC">
        <w:rPr>
          <w:rFonts w:asciiTheme="majorHAnsi" w:hAnsiTheme="majorHAnsi" w:cstheme="majorBidi"/>
          <w:sz w:val="24"/>
          <w:szCs w:val="24"/>
          <w:lang w:val="en-CA"/>
        </w:rPr>
        <w:t xml:space="preserve"> MARA FERREIRA</w:t>
      </w:r>
      <w:r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 </w:t>
      </w:r>
      <w:r w:rsidR="00522603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>، جامعة ساو باولو (البرازيل)</w:t>
      </w:r>
    </w:p>
    <w:p w:rsidR="00522603" w:rsidRPr="000E18FC" w:rsidRDefault="00FE5628" w:rsidP="00692442">
      <w:pPr>
        <w:pStyle w:val="PrformatHTML"/>
        <w:shd w:val="clear" w:color="auto" w:fill="FFFFFF"/>
        <w:bidi/>
        <w:spacing w:line="360" w:lineRule="auto"/>
        <w:jc w:val="both"/>
        <w:rPr>
          <w:rFonts w:asciiTheme="majorHAnsi" w:hAnsiTheme="majorHAnsi" w:cstheme="majorBidi"/>
          <w:color w:val="212121"/>
          <w:sz w:val="24"/>
          <w:szCs w:val="24"/>
        </w:rPr>
      </w:pPr>
      <w:proofErr w:type="spellStart"/>
      <w:r w:rsidRPr="000E18FC">
        <w:rPr>
          <w:rFonts w:asciiTheme="majorHAnsi" w:hAnsiTheme="majorHAnsi" w:cstheme="majorBidi"/>
          <w:sz w:val="24"/>
          <w:szCs w:val="24"/>
        </w:rPr>
        <w:t>Àngels</w:t>
      </w:r>
      <w:proofErr w:type="spellEnd"/>
      <w:r w:rsidRPr="000E18FC">
        <w:rPr>
          <w:rFonts w:asciiTheme="majorHAnsi" w:hAnsiTheme="majorHAnsi" w:cstheme="majorBidi"/>
          <w:sz w:val="24"/>
          <w:szCs w:val="24"/>
        </w:rPr>
        <w:t xml:space="preserve"> MASSISIMO</w:t>
      </w:r>
      <w:r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 </w:t>
      </w:r>
      <w:r w:rsidR="00522603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>(</w:t>
      </w:r>
      <w:proofErr w:type="spellStart"/>
      <w:r w:rsidR="00522603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>كاتالونيا</w:t>
      </w:r>
      <w:proofErr w:type="spellEnd"/>
      <w:r w:rsidR="00522603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>، إسبانيا)</w:t>
      </w:r>
    </w:p>
    <w:p w:rsidR="00522603" w:rsidRPr="000E18FC" w:rsidRDefault="00FE5628" w:rsidP="00692442">
      <w:pPr>
        <w:pStyle w:val="PrformatHTML"/>
        <w:shd w:val="clear" w:color="auto" w:fill="FFFFFF"/>
        <w:bidi/>
        <w:spacing w:line="360" w:lineRule="auto"/>
        <w:jc w:val="both"/>
        <w:rPr>
          <w:rFonts w:asciiTheme="majorHAnsi" w:hAnsiTheme="majorHAnsi" w:cstheme="majorBidi"/>
          <w:color w:val="212121"/>
          <w:sz w:val="24"/>
          <w:szCs w:val="24"/>
        </w:rPr>
      </w:pPr>
      <w:r w:rsidRPr="000E18FC">
        <w:rPr>
          <w:rFonts w:asciiTheme="majorHAnsi" w:hAnsiTheme="majorHAnsi" w:cstheme="majorBidi"/>
          <w:sz w:val="24"/>
          <w:szCs w:val="24"/>
        </w:rPr>
        <w:t>Michael David MILLER</w:t>
      </w:r>
      <w:r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 </w:t>
      </w:r>
      <w:r w:rsidR="00522603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، جامعة </w:t>
      </w:r>
      <w:proofErr w:type="spellStart"/>
      <w:r w:rsidR="00522603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>ماكجيل</w:t>
      </w:r>
      <w:proofErr w:type="spellEnd"/>
      <w:r w:rsidR="00522603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 (</w:t>
      </w:r>
      <w:proofErr w:type="spellStart"/>
      <w:r w:rsidR="00522603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>كيبيك</w:t>
      </w:r>
      <w:proofErr w:type="spellEnd"/>
      <w:r w:rsidR="00522603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 كندا)</w:t>
      </w:r>
    </w:p>
    <w:p w:rsidR="00522603" w:rsidRPr="000E18FC" w:rsidRDefault="00FE5628" w:rsidP="00692442">
      <w:pPr>
        <w:pStyle w:val="PrformatHTML"/>
        <w:shd w:val="clear" w:color="auto" w:fill="FFFFFF"/>
        <w:bidi/>
        <w:spacing w:line="360" w:lineRule="auto"/>
        <w:jc w:val="both"/>
        <w:rPr>
          <w:rFonts w:asciiTheme="majorHAnsi" w:hAnsiTheme="majorHAnsi" w:cstheme="majorBidi"/>
          <w:color w:val="212121"/>
          <w:sz w:val="24"/>
          <w:szCs w:val="24"/>
        </w:rPr>
      </w:pPr>
      <w:r w:rsidRPr="000E18FC">
        <w:rPr>
          <w:rFonts w:asciiTheme="majorHAnsi" w:hAnsiTheme="majorHAnsi" w:cstheme="majorBidi"/>
          <w:sz w:val="24"/>
          <w:szCs w:val="24"/>
        </w:rPr>
        <w:lastRenderedPageBreak/>
        <w:t>Marielle de MIRIBEL</w:t>
      </w:r>
      <w:r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 </w:t>
      </w:r>
      <w:r w:rsidR="00522603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>، مدينة باريس (فرنسا)</w:t>
      </w:r>
    </w:p>
    <w:p w:rsidR="00522603" w:rsidRPr="000E18FC" w:rsidRDefault="00FE5628" w:rsidP="00692442">
      <w:pPr>
        <w:pStyle w:val="PrformatHTML"/>
        <w:shd w:val="clear" w:color="auto" w:fill="FFFFFF"/>
        <w:bidi/>
        <w:spacing w:line="360" w:lineRule="auto"/>
        <w:jc w:val="both"/>
        <w:rPr>
          <w:rFonts w:asciiTheme="majorHAnsi" w:hAnsiTheme="majorHAnsi" w:cstheme="majorBidi"/>
          <w:color w:val="212121"/>
          <w:sz w:val="24"/>
          <w:szCs w:val="24"/>
        </w:rPr>
      </w:pPr>
      <w:r w:rsidRPr="000E18FC">
        <w:rPr>
          <w:rFonts w:asciiTheme="majorHAnsi" w:hAnsiTheme="majorHAnsi" w:cstheme="majorBidi"/>
          <w:sz w:val="24"/>
          <w:szCs w:val="24"/>
        </w:rPr>
        <w:t xml:space="preserve">Amadou </w:t>
      </w:r>
      <w:proofErr w:type="spellStart"/>
      <w:r w:rsidRPr="000E18FC">
        <w:rPr>
          <w:rFonts w:asciiTheme="majorHAnsi" w:hAnsiTheme="majorHAnsi" w:cstheme="majorBidi"/>
          <w:sz w:val="24"/>
          <w:szCs w:val="24"/>
        </w:rPr>
        <w:t>Anta</w:t>
      </w:r>
      <w:proofErr w:type="spellEnd"/>
      <w:r w:rsidRPr="000E18FC">
        <w:rPr>
          <w:rFonts w:asciiTheme="majorHAnsi" w:hAnsiTheme="majorHAnsi" w:cstheme="majorBidi"/>
          <w:sz w:val="24"/>
          <w:szCs w:val="24"/>
        </w:rPr>
        <w:t xml:space="preserve"> SAMB</w:t>
      </w:r>
      <w:r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 </w:t>
      </w:r>
      <w:r w:rsidR="00522603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، </w:t>
      </w:r>
      <w:r w:rsidRPr="000E18FC">
        <w:rPr>
          <w:rFonts w:asciiTheme="majorHAnsi" w:hAnsiTheme="majorHAnsi" w:cstheme="majorBidi"/>
          <w:color w:val="212121"/>
          <w:sz w:val="24"/>
          <w:szCs w:val="24"/>
          <w:rtl/>
          <w:lang w:bidi="ar-DZ"/>
        </w:rPr>
        <w:t>جامعة شيخ</w:t>
      </w:r>
      <w:r w:rsidR="00522603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 أنتا </w:t>
      </w:r>
      <w:proofErr w:type="spellStart"/>
      <w:r w:rsidR="00522603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>ديوب</w:t>
      </w:r>
      <w:proofErr w:type="spellEnd"/>
      <w:r w:rsidR="00522603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 (السنغال)</w:t>
      </w:r>
    </w:p>
    <w:p w:rsidR="00522603" w:rsidRPr="000E18FC" w:rsidRDefault="00FE5628" w:rsidP="00692442">
      <w:pPr>
        <w:pStyle w:val="PrformatHTML"/>
        <w:shd w:val="clear" w:color="auto" w:fill="FFFFFF"/>
        <w:bidi/>
        <w:spacing w:line="360" w:lineRule="auto"/>
        <w:jc w:val="both"/>
        <w:rPr>
          <w:rFonts w:asciiTheme="majorHAnsi" w:hAnsiTheme="majorHAnsi" w:cstheme="majorBidi"/>
          <w:color w:val="212121"/>
          <w:sz w:val="24"/>
          <w:szCs w:val="24"/>
        </w:rPr>
      </w:pPr>
      <w:proofErr w:type="spellStart"/>
      <w:r w:rsidRPr="000E18FC">
        <w:rPr>
          <w:rFonts w:asciiTheme="majorHAnsi" w:hAnsiTheme="majorHAnsi" w:cstheme="majorBidi"/>
          <w:sz w:val="24"/>
          <w:szCs w:val="24"/>
        </w:rPr>
        <w:t>Madelyn</w:t>
      </w:r>
      <w:proofErr w:type="spellEnd"/>
      <w:r w:rsidRPr="000E18FC">
        <w:rPr>
          <w:rFonts w:asciiTheme="majorHAnsi" w:hAnsiTheme="majorHAnsi" w:cstheme="majorBidi"/>
          <w:sz w:val="24"/>
          <w:szCs w:val="24"/>
        </w:rPr>
        <w:t xml:space="preserve"> Rose SANFILIPPO</w:t>
      </w:r>
      <w:r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 </w:t>
      </w:r>
      <w:r w:rsidR="00522603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، جامعة إنديانا - </w:t>
      </w:r>
      <w:proofErr w:type="spellStart"/>
      <w:r w:rsidR="00522603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>بلومنغتون</w:t>
      </w:r>
      <w:proofErr w:type="spellEnd"/>
      <w:r w:rsidR="00522603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 (الولايات المتحدة الأمريكية)</w:t>
      </w:r>
    </w:p>
    <w:p w:rsidR="00522603" w:rsidRPr="000E18FC" w:rsidRDefault="00FE5628" w:rsidP="00692442">
      <w:pPr>
        <w:pStyle w:val="PrformatHTML"/>
        <w:shd w:val="clear" w:color="auto" w:fill="FFFFFF"/>
        <w:bidi/>
        <w:spacing w:line="360" w:lineRule="auto"/>
        <w:jc w:val="both"/>
        <w:rPr>
          <w:rFonts w:asciiTheme="majorHAnsi" w:hAnsiTheme="majorHAnsi" w:cstheme="majorBidi"/>
          <w:color w:val="212121"/>
          <w:sz w:val="24"/>
          <w:szCs w:val="24"/>
          <w:rtl/>
        </w:rPr>
      </w:pPr>
      <w:r w:rsidRPr="000E18FC">
        <w:rPr>
          <w:rFonts w:asciiTheme="majorHAnsi" w:hAnsiTheme="majorHAnsi" w:cstheme="majorBidi"/>
          <w:sz w:val="24"/>
          <w:szCs w:val="24"/>
          <w:lang w:val="en-CA"/>
        </w:rPr>
        <w:t>Bonnie SMITH</w:t>
      </w:r>
      <w:r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 </w:t>
      </w:r>
      <w:r w:rsidR="00522603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>، من جامعة فلوريدا (الولايات المتحدة الأمريكية)</w:t>
      </w:r>
    </w:p>
    <w:p w:rsidR="00522603" w:rsidRPr="000E18FC" w:rsidRDefault="00FE5628" w:rsidP="00692442">
      <w:pPr>
        <w:pStyle w:val="PrformatHTML"/>
        <w:shd w:val="clear" w:color="auto" w:fill="FFFFFF"/>
        <w:bidi/>
        <w:spacing w:line="360" w:lineRule="auto"/>
        <w:jc w:val="both"/>
        <w:rPr>
          <w:rFonts w:asciiTheme="majorHAnsi" w:hAnsiTheme="majorHAnsi" w:cstheme="majorBidi"/>
          <w:color w:val="212121"/>
          <w:sz w:val="24"/>
          <w:szCs w:val="24"/>
        </w:rPr>
      </w:pPr>
      <w:r w:rsidRPr="000E18FC">
        <w:rPr>
          <w:rFonts w:asciiTheme="majorHAnsi" w:hAnsiTheme="majorHAnsi" w:cstheme="majorBidi"/>
          <w:sz w:val="24"/>
          <w:szCs w:val="24"/>
        </w:rPr>
        <w:t>Nadia TEMMAR</w:t>
      </w:r>
      <w:r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 </w:t>
      </w:r>
      <w:r w:rsidR="00522603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>، ال</w:t>
      </w:r>
      <w:r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مدرسة العليا </w:t>
      </w:r>
      <w:r w:rsidR="00AC0B60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>للمصرفة (</w:t>
      </w:r>
      <w:r w:rsidR="00522603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>الجزائر)</w:t>
      </w:r>
    </w:p>
    <w:p w:rsidR="00522603" w:rsidRPr="000E18FC" w:rsidRDefault="00FE5628" w:rsidP="00692442">
      <w:pPr>
        <w:pStyle w:val="PrformatHTML"/>
        <w:shd w:val="clear" w:color="auto" w:fill="FFFFFF"/>
        <w:bidi/>
        <w:spacing w:line="360" w:lineRule="auto"/>
        <w:jc w:val="both"/>
        <w:rPr>
          <w:rFonts w:asciiTheme="majorHAnsi" w:hAnsiTheme="majorHAnsi" w:cstheme="majorBidi"/>
          <w:color w:val="212121"/>
          <w:sz w:val="24"/>
          <w:szCs w:val="24"/>
        </w:rPr>
      </w:pPr>
      <w:r w:rsidRPr="000E18FC">
        <w:rPr>
          <w:rFonts w:asciiTheme="majorHAnsi" w:hAnsiTheme="majorHAnsi" w:cstheme="majorBidi"/>
          <w:sz w:val="24"/>
          <w:szCs w:val="24"/>
        </w:rPr>
        <w:t>Leslie WEIR</w:t>
      </w:r>
      <w:r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 </w:t>
      </w:r>
      <w:r w:rsidR="00522603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، </w:t>
      </w:r>
      <w:r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جامعة </w:t>
      </w:r>
      <w:proofErr w:type="spellStart"/>
      <w:r w:rsidRPr="000E18FC">
        <w:rPr>
          <w:rFonts w:asciiTheme="majorHAnsi" w:hAnsiTheme="majorHAnsi" w:cstheme="majorBidi"/>
          <w:color w:val="212121"/>
          <w:sz w:val="24"/>
          <w:szCs w:val="24"/>
          <w:rtl/>
        </w:rPr>
        <w:t>اوتاوا</w:t>
      </w:r>
      <w:proofErr w:type="spellEnd"/>
      <w:r w:rsidR="00522603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 (كندا)</w:t>
      </w:r>
    </w:p>
    <w:p w:rsidR="00C548E3" w:rsidRPr="000E18FC" w:rsidRDefault="00FE5628" w:rsidP="00692442">
      <w:pPr>
        <w:pStyle w:val="PrformatHTML"/>
        <w:shd w:val="clear" w:color="auto" w:fill="FFFFFF"/>
        <w:bidi/>
        <w:spacing w:line="360" w:lineRule="auto"/>
        <w:jc w:val="both"/>
        <w:rPr>
          <w:rFonts w:asciiTheme="majorHAnsi" w:hAnsiTheme="majorHAnsi" w:cstheme="majorBidi"/>
          <w:color w:val="212121"/>
          <w:sz w:val="24"/>
          <w:szCs w:val="24"/>
        </w:rPr>
      </w:pPr>
      <w:proofErr w:type="spellStart"/>
      <w:r w:rsidRPr="000E18FC">
        <w:rPr>
          <w:rFonts w:asciiTheme="majorHAnsi" w:hAnsiTheme="majorHAnsi" w:cstheme="majorBidi"/>
          <w:sz w:val="24"/>
          <w:szCs w:val="24"/>
        </w:rPr>
        <w:t>Ludmila</w:t>
      </w:r>
      <w:proofErr w:type="spellEnd"/>
      <w:r w:rsidRPr="000E18FC">
        <w:rPr>
          <w:rFonts w:asciiTheme="majorHAnsi" w:hAnsiTheme="majorHAnsi" w:cstheme="majorBidi"/>
          <w:sz w:val="24"/>
          <w:szCs w:val="24"/>
        </w:rPr>
        <w:t xml:space="preserve"> N. ZAYTSEVA</w:t>
      </w:r>
      <w:r w:rsidRPr="000E18FC">
        <w:rPr>
          <w:rFonts w:asciiTheme="majorHAnsi" w:hAnsiTheme="majorHAnsi" w:cstheme="majorBidi"/>
          <w:color w:val="212121"/>
          <w:sz w:val="24"/>
          <w:szCs w:val="24"/>
          <w:rtl/>
        </w:rPr>
        <w:t xml:space="preserve"> </w:t>
      </w:r>
      <w:r w:rsidR="00C548E3" w:rsidRPr="000E18FC">
        <w:rPr>
          <w:rFonts w:asciiTheme="majorHAnsi" w:hAnsiTheme="majorHAnsi" w:cstheme="majorBidi"/>
          <w:color w:val="212121"/>
          <w:sz w:val="24"/>
          <w:szCs w:val="24"/>
          <w:rtl/>
        </w:rPr>
        <w:t>، مكتبة الدولة الروسية (روسيا)</w:t>
      </w:r>
    </w:p>
    <w:p w:rsidR="00C548E3" w:rsidRPr="000E18FC" w:rsidRDefault="00C548E3" w:rsidP="00692442">
      <w:pPr>
        <w:bidi/>
        <w:spacing w:line="360" w:lineRule="auto"/>
        <w:jc w:val="both"/>
        <w:rPr>
          <w:rFonts w:asciiTheme="majorHAnsi" w:hAnsiTheme="majorHAnsi" w:cstheme="majorBidi"/>
          <w:lang w:val="fr-FR"/>
        </w:rPr>
      </w:pPr>
    </w:p>
    <w:p w:rsidR="003D08A5" w:rsidRPr="000E18FC" w:rsidRDefault="003D08A5" w:rsidP="00692442">
      <w:pPr>
        <w:spacing w:line="360" w:lineRule="auto"/>
        <w:jc w:val="both"/>
        <w:rPr>
          <w:rFonts w:asciiTheme="majorHAnsi" w:hAnsiTheme="majorHAnsi" w:cstheme="majorBidi"/>
          <w:lang w:val="fr-FR"/>
        </w:rPr>
      </w:pPr>
    </w:p>
    <w:p w:rsidR="00E567A1" w:rsidRPr="000E18FC" w:rsidRDefault="00E567A1" w:rsidP="00692442">
      <w:pPr>
        <w:spacing w:line="360" w:lineRule="auto"/>
        <w:jc w:val="both"/>
        <w:rPr>
          <w:rFonts w:asciiTheme="majorHAnsi" w:hAnsiTheme="majorHAnsi" w:cstheme="majorBidi"/>
          <w:lang w:val="fr-FR"/>
        </w:rPr>
      </w:pPr>
    </w:p>
    <w:p w:rsidR="00E567A1" w:rsidRPr="000E18FC" w:rsidRDefault="00E567A1" w:rsidP="00692442">
      <w:pPr>
        <w:spacing w:line="360" w:lineRule="auto"/>
        <w:jc w:val="both"/>
        <w:rPr>
          <w:rFonts w:asciiTheme="majorHAnsi" w:hAnsiTheme="majorHAnsi" w:cstheme="majorBidi"/>
          <w:lang w:val="fr-FR"/>
        </w:rPr>
      </w:pPr>
    </w:p>
    <w:sectPr w:rsidR="00E567A1" w:rsidRPr="000E18FC" w:rsidSect="003D135D">
      <w:pgSz w:w="12240" w:h="15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70F4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C34269"/>
    <w:multiLevelType w:val="hybridMultilevel"/>
    <w:tmpl w:val="D39C97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47B94"/>
    <w:multiLevelType w:val="hybridMultilevel"/>
    <w:tmpl w:val="B34A9092"/>
    <w:lvl w:ilvl="0" w:tplc="9FE4663E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</w:compat>
  <w:rsids>
    <w:rsidRoot w:val="00543D6C"/>
    <w:rsid w:val="00010112"/>
    <w:rsid w:val="000762FC"/>
    <w:rsid w:val="00084BC0"/>
    <w:rsid w:val="000B059F"/>
    <w:rsid w:val="000B4972"/>
    <w:rsid w:val="000B6F07"/>
    <w:rsid w:val="000E18FC"/>
    <w:rsid w:val="000F1284"/>
    <w:rsid w:val="0015341C"/>
    <w:rsid w:val="001751CC"/>
    <w:rsid w:val="001A3F2E"/>
    <w:rsid w:val="0020479C"/>
    <w:rsid w:val="00207FE8"/>
    <w:rsid w:val="00225DEC"/>
    <w:rsid w:val="00227222"/>
    <w:rsid w:val="002807C1"/>
    <w:rsid w:val="002A4A93"/>
    <w:rsid w:val="002A4C31"/>
    <w:rsid w:val="002E2166"/>
    <w:rsid w:val="002F25A1"/>
    <w:rsid w:val="00337EEB"/>
    <w:rsid w:val="003D08A5"/>
    <w:rsid w:val="003D135D"/>
    <w:rsid w:val="003F0E9E"/>
    <w:rsid w:val="00404E72"/>
    <w:rsid w:val="0040633D"/>
    <w:rsid w:val="0043703E"/>
    <w:rsid w:val="00472423"/>
    <w:rsid w:val="004739C3"/>
    <w:rsid w:val="004D37E1"/>
    <w:rsid w:val="004F0D13"/>
    <w:rsid w:val="004F7B04"/>
    <w:rsid w:val="00500A8A"/>
    <w:rsid w:val="0052004B"/>
    <w:rsid w:val="00522603"/>
    <w:rsid w:val="00543D6C"/>
    <w:rsid w:val="00561AD7"/>
    <w:rsid w:val="005C2E2D"/>
    <w:rsid w:val="005D1BCE"/>
    <w:rsid w:val="00636C6E"/>
    <w:rsid w:val="006821F2"/>
    <w:rsid w:val="00692442"/>
    <w:rsid w:val="0069604D"/>
    <w:rsid w:val="006D4C9F"/>
    <w:rsid w:val="007031CD"/>
    <w:rsid w:val="00735752"/>
    <w:rsid w:val="007C11D3"/>
    <w:rsid w:val="007C45F2"/>
    <w:rsid w:val="00801EB2"/>
    <w:rsid w:val="008126C0"/>
    <w:rsid w:val="008139BF"/>
    <w:rsid w:val="00834013"/>
    <w:rsid w:val="008341E6"/>
    <w:rsid w:val="0085004F"/>
    <w:rsid w:val="00852399"/>
    <w:rsid w:val="008823E2"/>
    <w:rsid w:val="00891BA0"/>
    <w:rsid w:val="008A3AA5"/>
    <w:rsid w:val="008B268C"/>
    <w:rsid w:val="008C281C"/>
    <w:rsid w:val="008D10DF"/>
    <w:rsid w:val="008D1C85"/>
    <w:rsid w:val="008F0F70"/>
    <w:rsid w:val="00900A27"/>
    <w:rsid w:val="009A7E2B"/>
    <w:rsid w:val="009C0902"/>
    <w:rsid w:val="009C6207"/>
    <w:rsid w:val="009D63C1"/>
    <w:rsid w:val="009E54B9"/>
    <w:rsid w:val="009F1BC4"/>
    <w:rsid w:val="00AC0B60"/>
    <w:rsid w:val="00AF69FB"/>
    <w:rsid w:val="00B17809"/>
    <w:rsid w:val="00B25FCA"/>
    <w:rsid w:val="00B5457D"/>
    <w:rsid w:val="00B84234"/>
    <w:rsid w:val="00B91FA1"/>
    <w:rsid w:val="00BB507A"/>
    <w:rsid w:val="00BC5D89"/>
    <w:rsid w:val="00BD2C84"/>
    <w:rsid w:val="00C015D3"/>
    <w:rsid w:val="00C174C7"/>
    <w:rsid w:val="00C33C99"/>
    <w:rsid w:val="00C52880"/>
    <w:rsid w:val="00C548E3"/>
    <w:rsid w:val="00C549C1"/>
    <w:rsid w:val="00CC1F5D"/>
    <w:rsid w:val="00CC5D50"/>
    <w:rsid w:val="00CE5F31"/>
    <w:rsid w:val="00D0137B"/>
    <w:rsid w:val="00D03125"/>
    <w:rsid w:val="00D306C3"/>
    <w:rsid w:val="00D73D49"/>
    <w:rsid w:val="00DC0F9B"/>
    <w:rsid w:val="00DC709E"/>
    <w:rsid w:val="00DD2281"/>
    <w:rsid w:val="00DE5831"/>
    <w:rsid w:val="00E264B2"/>
    <w:rsid w:val="00E37860"/>
    <w:rsid w:val="00E567A1"/>
    <w:rsid w:val="00E65BD4"/>
    <w:rsid w:val="00E91F12"/>
    <w:rsid w:val="00EA3468"/>
    <w:rsid w:val="00EC23D6"/>
    <w:rsid w:val="00EE2A3A"/>
    <w:rsid w:val="00F1011C"/>
    <w:rsid w:val="00F10CBE"/>
    <w:rsid w:val="00F30D8D"/>
    <w:rsid w:val="00F41829"/>
    <w:rsid w:val="00F53BB2"/>
    <w:rsid w:val="00F819BB"/>
    <w:rsid w:val="00F91FE6"/>
    <w:rsid w:val="00FE562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1CD"/>
    <w:rPr>
      <w:sz w:val="24"/>
      <w:szCs w:val="24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62F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4182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1829"/>
    <w:rPr>
      <w:rFonts w:ascii="Lucida Grande" w:hAnsi="Lucida Grande"/>
      <w:sz w:val="18"/>
      <w:szCs w:val="18"/>
      <w:lang w:val="fr-CA"/>
    </w:rPr>
  </w:style>
  <w:style w:type="character" w:styleId="Lienhypertexte">
    <w:name w:val="Hyperlink"/>
    <w:basedOn w:val="Policepardfaut"/>
    <w:rsid w:val="00010112"/>
    <w:rPr>
      <w:color w:val="0000FF"/>
      <w:u w:val="single"/>
    </w:rPr>
  </w:style>
  <w:style w:type="paragraph" w:styleId="Corpsdetexte2">
    <w:name w:val="Body Text 2"/>
    <w:basedOn w:val="Normal"/>
    <w:link w:val="Corpsdetexte2Car"/>
    <w:rsid w:val="00010112"/>
    <w:pPr>
      <w:spacing w:before="100" w:beforeAutospacing="1" w:after="100" w:afterAutospacing="1"/>
    </w:pPr>
    <w:rPr>
      <w:rFonts w:ascii="SimSun" w:eastAsia="SimSun" w:hAnsi="SimSun" w:cs="Times New Roman"/>
      <w:lang w:val="en-US" w:eastAsia="zh-CN"/>
    </w:rPr>
  </w:style>
  <w:style w:type="character" w:customStyle="1" w:styleId="Corpsdetexte2Car">
    <w:name w:val="Corps de texte 2 Car"/>
    <w:basedOn w:val="Policepardfaut"/>
    <w:link w:val="Corpsdetexte2"/>
    <w:rsid w:val="00010112"/>
    <w:rPr>
      <w:rFonts w:ascii="SimSun" w:eastAsia="SimSun" w:hAnsi="SimSun" w:cs="Times New Roman"/>
      <w:sz w:val="24"/>
      <w:szCs w:val="24"/>
      <w:lang w:val="en-US" w:eastAsia="zh-CN"/>
    </w:rPr>
  </w:style>
  <w:style w:type="paragraph" w:styleId="Corpsdetexte3">
    <w:name w:val="Body Text 3"/>
    <w:basedOn w:val="Normal"/>
    <w:link w:val="Corpsdetexte3Car"/>
    <w:uiPriority w:val="99"/>
    <w:unhideWhenUsed/>
    <w:rsid w:val="00010112"/>
    <w:pPr>
      <w:widowControl w:val="0"/>
      <w:spacing w:after="120"/>
      <w:jc w:val="both"/>
    </w:pPr>
    <w:rPr>
      <w:rFonts w:ascii="Times New Roman" w:eastAsia="SimSun" w:hAnsi="Times New Roman" w:cs="Times New Roman"/>
      <w:kern w:val="2"/>
      <w:sz w:val="16"/>
      <w:szCs w:val="16"/>
      <w:lang w:val="en-US" w:eastAsia="zh-CN"/>
    </w:rPr>
  </w:style>
  <w:style w:type="character" w:customStyle="1" w:styleId="Corpsdetexte3Car">
    <w:name w:val="Corps de texte 3 Car"/>
    <w:basedOn w:val="Policepardfaut"/>
    <w:link w:val="Corpsdetexte3"/>
    <w:uiPriority w:val="99"/>
    <w:rsid w:val="00010112"/>
    <w:rPr>
      <w:rFonts w:ascii="Times New Roman" w:eastAsia="SimSun" w:hAnsi="Times New Roman" w:cs="Times New Roman"/>
      <w:kern w:val="2"/>
      <w:sz w:val="16"/>
      <w:szCs w:val="16"/>
      <w:lang w:val="en-US" w:eastAsia="zh-CN"/>
    </w:rPr>
  </w:style>
  <w:style w:type="paragraph" w:styleId="PrformatHTML">
    <w:name w:val="HTML Preformatted"/>
    <w:basedOn w:val="Normal"/>
    <w:link w:val="PrformatHTMLCar"/>
    <w:uiPriority w:val="99"/>
    <w:unhideWhenUsed/>
    <w:rsid w:val="00C548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C548E3"/>
    <w:rPr>
      <w:rFonts w:ascii="Courier New" w:eastAsia="Times New Roman" w:hAnsi="Courier New" w:cs="Courier New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62F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4182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1829"/>
    <w:rPr>
      <w:rFonts w:ascii="Lucida Grande" w:hAnsi="Lucida Grande"/>
      <w:sz w:val="18"/>
      <w:szCs w:val="18"/>
      <w:lang w:val="fr-CA"/>
    </w:rPr>
  </w:style>
  <w:style w:type="character" w:styleId="Lienhypertexte">
    <w:name w:val="Hyperlink"/>
    <w:basedOn w:val="Policepardfaut"/>
    <w:rsid w:val="00010112"/>
    <w:rPr>
      <w:color w:val="0000FF"/>
      <w:u w:val="single"/>
    </w:rPr>
  </w:style>
  <w:style w:type="paragraph" w:styleId="Corpsdetexte2">
    <w:name w:val="Body Text 2"/>
    <w:basedOn w:val="Normal"/>
    <w:link w:val="Corpsdetexte2Car"/>
    <w:rsid w:val="00010112"/>
    <w:pPr>
      <w:spacing w:before="100" w:beforeAutospacing="1" w:after="100" w:afterAutospacing="1"/>
    </w:pPr>
    <w:rPr>
      <w:rFonts w:ascii="SimSun" w:eastAsia="SimSun" w:hAnsi="SimSun" w:cs="Times New Roman"/>
      <w:lang w:val="en-US" w:eastAsia="zh-CN"/>
    </w:rPr>
  </w:style>
  <w:style w:type="character" w:customStyle="1" w:styleId="Corpsdetexte2Car">
    <w:name w:val="Corps de texte 2 Car"/>
    <w:basedOn w:val="Policepardfaut"/>
    <w:link w:val="Corpsdetexte2"/>
    <w:rsid w:val="00010112"/>
    <w:rPr>
      <w:rFonts w:ascii="SimSun" w:eastAsia="SimSun" w:hAnsi="SimSun" w:cs="Times New Roman"/>
      <w:sz w:val="24"/>
      <w:szCs w:val="24"/>
      <w:lang w:val="en-US" w:eastAsia="zh-CN"/>
    </w:rPr>
  </w:style>
  <w:style w:type="paragraph" w:styleId="Corpsdetexte3">
    <w:name w:val="Body Text 3"/>
    <w:basedOn w:val="Normal"/>
    <w:link w:val="Corpsdetexte3Car"/>
    <w:uiPriority w:val="99"/>
    <w:unhideWhenUsed/>
    <w:rsid w:val="00010112"/>
    <w:pPr>
      <w:widowControl w:val="0"/>
      <w:spacing w:after="120"/>
      <w:jc w:val="both"/>
    </w:pPr>
    <w:rPr>
      <w:rFonts w:ascii="Times New Roman" w:eastAsia="SimSun" w:hAnsi="Times New Roman" w:cs="Times New Roman"/>
      <w:kern w:val="2"/>
      <w:sz w:val="16"/>
      <w:szCs w:val="16"/>
      <w:lang w:val="en-US" w:eastAsia="zh-CN"/>
    </w:rPr>
  </w:style>
  <w:style w:type="character" w:customStyle="1" w:styleId="Corpsdetexte3Car">
    <w:name w:val="Corps de texte 3 Car"/>
    <w:basedOn w:val="Policepardfaut"/>
    <w:link w:val="Corpsdetexte3"/>
    <w:uiPriority w:val="99"/>
    <w:rsid w:val="00010112"/>
    <w:rPr>
      <w:rFonts w:ascii="Times New Roman" w:eastAsia="SimSun" w:hAnsi="Times New Roman" w:cs="Times New Roman"/>
      <w:kern w:val="2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jean.Savard@umontreal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683</Words>
  <Characters>3758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Réjean Savard</dc:creator>
  <cp:lastModifiedBy> </cp:lastModifiedBy>
  <cp:revision>2</cp:revision>
  <cp:lastPrinted>2015-07-29T12:50:00Z</cp:lastPrinted>
  <dcterms:created xsi:type="dcterms:W3CDTF">2015-07-30T14:21:00Z</dcterms:created>
  <dcterms:modified xsi:type="dcterms:W3CDTF">2015-07-30T14:21:00Z</dcterms:modified>
</cp:coreProperties>
</file>