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997" w:rsidRDefault="00BC1997" w:rsidP="00BC1997">
      <w:pPr>
        <w:spacing w:before="100" w:beforeAutospacing="1" w:after="100" w:afterAutospacing="1"/>
        <w:rPr>
          <w:lang w:val="sv-SE"/>
        </w:rPr>
      </w:pPr>
      <w:r>
        <w:rPr>
          <w:lang w:val="en-US"/>
        </w:rPr>
        <w:t>Hi to all Standing Committee (SC) members,</w:t>
      </w:r>
    </w:p>
    <w:p w:rsidR="00BC1997" w:rsidRDefault="00BC1997" w:rsidP="00BC1997">
      <w:pPr>
        <w:spacing w:before="100" w:beforeAutospacing="1" w:after="100" w:afterAutospacing="1"/>
        <w:rPr>
          <w:lang w:val="sv-SE"/>
        </w:rPr>
      </w:pPr>
      <w:r>
        <w:rPr>
          <w:lang w:val="en-US"/>
        </w:rPr>
        <w:t xml:space="preserve">At the SC meeting in &lt;location of congress&gt;, one of the points on the agenda is the election of Officers (Chair and Secretary) and the appointment of Information Coordinator. Take a look at this page to read more about what it means to take on one of these roles: </w:t>
      </w:r>
      <w:hyperlink r:id="rId5" w:history="1">
        <w:r w:rsidRPr="00A95618">
          <w:rPr>
            <w:rStyle w:val="Hyperlink"/>
            <w:lang w:val="en-US"/>
          </w:rPr>
          <w:t>https://www.ifla.org/officers-corner/officers-ics</w:t>
        </w:r>
      </w:hyperlink>
      <w:r>
        <w:rPr>
          <w:lang w:val="en-US"/>
        </w:rPr>
        <w:t xml:space="preserve"> </w:t>
      </w:r>
    </w:p>
    <w:p w:rsidR="00BC1997" w:rsidRDefault="00BC1997" w:rsidP="00BC1997">
      <w:pPr>
        <w:pStyle w:val="m5229009725428701899gmail-msonospacing"/>
        <w:rPr>
          <w:lang w:val="sv-SE"/>
        </w:rPr>
      </w:pPr>
      <w:r>
        <w:rPr>
          <w:lang w:val="en-US"/>
        </w:rPr>
        <w:t>At present these positions are held by:</w:t>
      </w:r>
    </w:p>
    <w:p w:rsidR="00BC1997" w:rsidRPr="00BC1997" w:rsidRDefault="00BC1997" w:rsidP="00BC1997">
      <w:pPr>
        <w:pStyle w:val="NoSpacing"/>
        <w:numPr>
          <w:ilvl w:val="0"/>
          <w:numId w:val="1"/>
        </w:numPr>
        <w:rPr>
          <w:lang w:val="sv-SE"/>
        </w:rPr>
      </w:pPr>
      <w:r>
        <w:t>&lt;N</w:t>
      </w:r>
      <w:r w:rsidRPr="00BC1997">
        <w:t>ame of Chair&gt;</w:t>
      </w:r>
      <w:r>
        <w:rPr>
          <w:lang w:val="en-US"/>
        </w:rPr>
        <w:t xml:space="preserve"> – Chair</w:t>
      </w:r>
    </w:p>
    <w:p w:rsidR="00BC1997" w:rsidRPr="00BC1997" w:rsidRDefault="00BC1997" w:rsidP="005C5B6F">
      <w:pPr>
        <w:pStyle w:val="NoSpacing"/>
        <w:numPr>
          <w:ilvl w:val="0"/>
          <w:numId w:val="1"/>
        </w:numPr>
        <w:rPr>
          <w:lang w:val="sv-SE"/>
        </w:rPr>
      </w:pPr>
      <w:r w:rsidRPr="00BC1997">
        <w:rPr>
          <w:lang w:val="en-US"/>
        </w:rPr>
        <w:t>&lt;Name of Secretary&gt; – Secretary</w:t>
      </w:r>
    </w:p>
    <w:p w:rsidR="00BC1997" w:rsidRPr="00BC1997" w:rsidRDefault="00BC1997" w:rsidP="005C5B6F">
      <w:pPr>
        <w:pStyle w:val="NoSpacing"/>
        <w:numPr>
          <w:ilvl w:val="0"/>
          <w:numId w:val="1"/>
        </w:numPr>
        <w:rPr>
          <w:lang w:val="sv-SE"/>
        </w:rPr>
      </w:pPr>
      <w:r>
        <w:rPr>
          <w:lang w:val="en-US"/>
        </w:rPr>
        <w:t>&lt;Name of Information Coordinator&gt;</w:t>
      </w:r>
      <w:r w:rsidRPr="00BC1997">
        <w:rPr>
          <w:lang w:val="en-US"/>
        </w:rPr>
        <w:t xml:space="preserve"> – Information Coordinator</w:t>
      </w:r>
    </w:p>
    <w:p w:rsidR="00114743" w:rsidRDefault="00BC1997" w:rsidP="00BC1997">
      <w:pPr>
        <w:pStyle w:val="m5229009725428701899gmail-msonospacing"/>
        <w:rPr>
          <w:lang w:val="en-US"/>
        </w:rPr>
      </w:pPr>
      <w:r>
        <w:rPr>
          <w:lang w:val="en-US"/>
        </w:rPr>
        <w:t xml:space="preserve">All of the SC are eligible for these positions and below is the full list* </w:t>
      </w:r>
    </w:p>
    <w:p w:rsidR="00BC1997" w:rsidRDefault="00BC1997" w:rsidP="00BC1997">
      <w:pPr>
        <w:pStyle w:val="m5229009725428701899gmail-msonospacing"/>
        <w:rPr>
          <w:lang w:val="en-US"/>
        </w:rPr>
      </w:pPr>
      <w:r>
        <w:rPr>
          <w:lang w:val="en-US"/>
        </w:rPr>
        <w:t>Three</w:t>
      </w:r>
      <w:r w:rsidR="00114743">
        <w:rPr>
          <w:lang w:val="en-US"/>
        </w:rPr>
        <w:t xml:space="preserve"> people</w:t>
      </w:r>
      <w:r>
        <w:rPr>
          <w:lang w:val="en-US"/>
        </w:rPr>
        <w:t xml:space="preserve"> are recorded </w:t>
      </w:r>
      <w:r w:rsidR="00114743">
        <w:rPr>
          <w:lang w:val="en-US"/>
        </w:rPr>
        <w:t xml:space="preserve">by IFLA Headquarters for </w:t>
      </w:r>
      <w:r>
        <w:rPr>
          <w:lang w:val="en-US"/>
        </w:rPr>
        <w:t xml:space="preserve">these </w:t>
      </w:r>
      <w:r w:rsidR="00114743">
        <w:rPr>
          <w:lang w:val="en-US"/>
        </w:rPr>
        <w:t xml:space="preserve">three </w:t>
      </w:r>
      <w:r>
        <w:rPr>
          <w:lang w:val="en-US"/>
        </w:rPr>
        <w:t>positions and provide the official contacts for the Section for the rest of IFLA.</w:t>
      </w:r>
    </w:p>
    <w:p w:rsidR="00BC1997" w:rsidRDefault="00BC1997" w:rsidP="00BC1997">
      <w:pPr>
        <w:pStyle w:val="m5229009725428701899gmail-msonospacing"/>
        <w:rPr>
          <w:lang w:val="sv-SE"/>
        </w:rPr>
      </w:pPr>
      <w:r>
        <w:rPr>
          <w:lang w:val="en-US"/>
        </w:rPr>
        <w:t xml:space="preserve">We </w:t>
      </w:r>
      <w:r w:rsidR="00114743">
        <w:rPr>
          <w:lang w:val="en-US"/>
        </w:rPr>
        <w:t>may optionally</w:t>
      </w:r>
      <w:r>
        <w:rPr>
          <w:lang w:val="en-US"/>
        </w:rPr>
        <w:t xml:space="preserve"> have a supporting person in each role</w:t>
      </w:r>
      <w:r w:rsidR="00114743">
        <w:rPr>
          <w:lang w:val="en-US"/>
        </w:rPr>
        <w:t xml:space="preserve"> </w:t>
      </w:r>
      <w:r>
        <w:rPr>
          <w:lang w:val="en-US"/>
        </w:rPr>
        <w:t xml:space="preserve">who can help out with the tasks and therefore </w:t>
      </w:r>
      <w:r w:rsidR="00114743">
        <w:rPr>
          <w:lang w:val="en-US"/>
        </w:rPr>
        <w:t>learn more about the role. This ensures the work is completed and gets more people involved. It can be a great way to increase your knowledge and involvement in what’s going on. There will be elections again in two years’ time.</w:t>
      </w:r>
    </w:p>
    <w:p w:rsidR="000965AF" w:rsidRDefault="00BC1997" w:rsidP="00BC1997">
      <w:pPr>
        <w:spacing w:before="100" w:beforeAutospacing="1" w:after="100" w:afterAutospacing="1"/>
        <w:rPr>
          <w:lang w:val="sv-SE"/>
        </w:rPr>
      </w:pPr>
      <w:r>
        <w:rPr>
          <w:lang w:val="sv-SE"/>
        </w:rPr>
        <w:t>We would like to know if you are interested in a role, and</w:t>
      </w:r>
      <w:r w:rsidR="00114743">
        <w:rPr>
          <w:lang w:val="sv-SE"/>
        </w:rPr>
        <w:t xml:space="preserve"> therefore would like to nominate yourself</w:t>
      </w:r>
      <w:r>
        <w:rPr>
          <w:lang w:val="sv-SE"/>
        </w:rPr>
        <w:t>. The</w:t>
      </w:r>
      <w:r w:rsidR="000965AF">
        <w:rPr>
          <w:lang w:val="sv-SE"/>
        </w:rPr>
        <w:t xml:space="preserve"> ro</w:t>
      </w:r>
      <w:r>
        <w:rPr>
          <w:lang w:val="sv-SE"/>
        </w:rPr>
        <w:t xml:space="preserve">le </w:t>
      </w:r>
      <w:r w:rsidR="00114743">
        <w:rPr>
          <w:lang w:val="sv-SE"/>
        </w:rPr>
        <w:t>of O</w:t>
      </w:r>
      <w:r>
        <w:rPr>
          <w:lang w:val="sv-SE"/>
        </w:rPr>
        <w:t xml:space="preserve">fficer in the SC is a great opportunity to develop and to be part </w:t>
      </w:r>
      <w:r w:rsidR="00114743">
        <w:rPr>
          <w:lang w:val="sv-SE"/>
        </w:rPr>
        <w:t xml:space="preserve">of the </w:t>
      </w:r>
      <w:r>
        <w:rPr>
          <w:lang w:val="sv-SE"/>
        </w:rPr>
        <w:t xml:space="preserve">change of the </w:t>
      </w:r>
      <w:r w:rsidR="004B486F">
        <w:rPr>
          <w:lang w:val="sv-SE"/>
        </w:rPr>
        <w:t>&lt;insert name of Section&gt;</w:t>
      </w:r>
      <w:r>
        <w:rPr>
          <w:lang w:val="sv-SE"/>
        </w:rPr>
        <w:t xml:space="preserve">. </w:t>
      </w:r>
    </w:p>
    <w:p w:rsidR="00BC1997" w:rsidRDefault="00BC1997" w:rsidP="00BC1997">
      <w:pPr>
        <w:spacing w:before="100" w:beforeAutospacing="1" w:after="100" w:afterAutospacing="1"/>
        <w:rPr>
          <w:lang w:val="sv-SE"/>
        </w:rPr>
      </w:pPr>
      <w:r>
        <w:rPr>
          <w:lang w:val="sv-SE"/>
        </w:rPr>
        <w:t xml:space="preserve">Please send your nominations to </w:t>
      </w:r>
      <w:r w:rsidR="004B486F">
        <w:rPr>
          <w:lang w:val="sv-SE"/>
        </w:rPr>
        <w:t xml:space="preserve">&lt;insert name of neutral person&gt; </w:t>
      </w:r>
      <w:r>
        <w:rPr>
          <w:lang w:val="sv-SE"/>
        </w:rPr>
        <w:t xml:space="preserve">before </w:t>
      </w:r>
      <w:r w:rsidR="00757740">
        <w:rPr>
          <w:lang w:val="sv-SE"/>
        </w:rPr>
        <w:t>15 July</w:t>
      </w:r>
      <w:r>
        <w:rPr>
          <w:lang w:val="sv-SE"/>
        </w:rPr>
        <w:t>.</w:t>
      </w:r>
      <w:r w:rsidR="004B486F">
        <w:rPr>
          <w:lang w:val="sv-SE"/>
        </w:rPr>
        <w:t xml:space="preserve"> He/She is leaving the SC/not nominating and will therefore oversee a fair and confidential election process.</w:t>
      </w:r>
    </w:p>
    <w:p w:rsidR="000965AF" w:rsidRDefault="000965AF" w:rsidP="00BC1997">
      <w:pPr>
        <w:spacing w:before="100" w:beforeAutospacing="1" w:after="100" w:afterAutospacing="1"/>
        <w:rPr>
          <w:lang w:val="sv-SE"/>
        </w:rPr>
      </w:pPr>
      <w:r>
        <w:rPr>
          <w:lang w:val="sv-SE"/>
        </w:rPr>
        <w:t>The names of nominees will be circulated to you all before the WLIC so that if you need to appoint a proxy to vote on your behalf you can instruct them. Please get in touch with &lt;insert name of neutral person&gt; if you cannot attend the SC meeting and w</w:t>
      </w:r>
      <w:r w:rsidR="00D85494">
        <w:rPr>
          <w:lang w:val="sv-SE"/>
        </w:rPr>
        <w:t>ant to</w:t>
      </w:r>
      <w:r>
        <w:rPr>
          <w:lang w:val="sv-SE"/>
        </w:rPr>
        <w:t xml:space="preserve"> use a proxy.</w:t>
      </w:r>
    </w:p>
    <w:p w:rsidR="00BC1997" w:rsidRDefault="00BC1997" w:rsidP="00BC1997">
      <w:pPr>
        <w:spacing w:before="100" w:beforeAutospacing="1" w:after="100" w:afterAutospacing="1"/>
        <w:rPr>
          <w:lang w:val="sv-SE"/>
        </w:rPr>
      </w:pPr>
      <w:r>
        <w:rPr>
          <w:lang w:val="en-US"/>
        </w:rPr>
        <w:t>Best regards</w:t>
      </w:r>
    </w:p>
    <w:p w:rsidR="004B486F" w:rsidRDefault="004B486F" w:rsidP="004B486F">
      <w:pPr>
        <w:spacing w:before="100" w:beforeAutospacing="1" w:after="100" w:afterAutospacing="1"/>
        <w:rPr>
          <w:lang w:val="sv-SE"/>
        </w:rPr>
      </w:pPr>
      <w:r>
        <w:rPr>
          <w:lang w:val="sv-SE"/>
        </w:rPr>
        <w:t xml:space="preserve">* If one or both Officers have completed 4 years in a position they are cannot continue for another term. Therefore </w:t>
      </w:r>
      <w:r w:rsidR="003466BC">
        <w:rPr>
          <w:lang w:val="sv-SE"/>
        </w:rPr>
        <w:t xml:space="preserve">you can </w:t>
      </w:r>
      <w:r>
        <w:rPr>
          <w:lang w:val="sv-SE"/>
        </w:rPr>
        <w:t>add into the email: ”</w:t>
      </w:r>
      <w:r>
        <w:rPr>
          <w:lang w:val="en-US"/>
        </w:rPr>
        <w:t xml:space="preserve">/&lt;name of Chair and Name of Secretary&gt; have held the positions of Chair and Secretary respectively for four years now and therefore must step down. They are, however, </w:t>
      </w:r>
      <w:r w:rsidR="0079139A">
        <w:rPr>
          <w:lang w:val="en-US"/>
        </w:rPr>
        <w:t xml:space="preserve">each </w:t>
      </w:r>
      <w:r>
        <w:rPr>
          <w:lang w:val="en-US"/>
        </w:rPr>
        <w:t xml:space="preserve">eligible for the other </w:t>
      </w:r>
      <w:r w:rsidR="0079139A">
        <w:rPr>
          <w:lang w:val="en-US"/>
        </w:rPr>
        <w:t xml:space="preserve">Officer </w:t>
      </w:r>
      <w:bookmarkStart w:id="0" w:name="_GoBack"/>
      <w:bookmarkEnd w:id="0"/>
      <w:r>
        <w:rPr>
          <w:lang w:val="en-US"/>
        </w:rPr>
        <w:t>position.”</w:t>
      </w:r>
    </w:p>
    <w:p w:rsidR="00BC1997" w:rsidRDefault="00BC1997" w:rsidP="00BC1997">
      <w:pPr>
        <w:spacing w:before="100" w:beforeAutospacing="1" w:after="100" w:afterAutospacing="1"/>
        <w:rPr>
          <w:lang w:val="sv-SE"/>
        </w:rPr>
      </w:pPr>
      <w:r>
        <w:rPr>
          <w:lang w:val="en-US"/>
        </w:rPr>
        <w:t> </w:t>
      </w:r>
      <w:r w:rsidR="004B486F">
        <w:rPr>
          <w:lang w:val="en-US"/>
        </w:rPr>
        <w:t>&lt;insert full list of SC members&gt;</w:t>
      </w:r>
    </w:p>
    <w:tbl>
      <w:tblPr>
        <w:tblW w:w="9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418"/>
        <w:gridCol w:w="1441"/>
        <w:gridCol w:w="1662"/>
        <w:gridCol w:w="3059"/>
      </w:tblGrid>
      <w:tr w:rsidR="00BC1997" w:rsidTr="004B486F">
        <w:trPr>
          <w:trHeight w:val="315"/>
        </w:trPr>
        <w:tc>
          <w:tcPr>
            <w:tcW w:w="9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997" w:rsidRDefault="00BC1997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 1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997" w:rsidRDefault="00BC1997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TERM 2</w:t>
            </w:r>
          </w:p>
        </w:tc>
        <w:tc>
          <w:tcPr>
            <w:tcW w:w="141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997" w:rsidRDefault="00BC1997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FIRST_NAME</w:t>
            </w:r>
          </w:p>
        </w:tc>
        <w:tc>
          <w:tcPr>
            <w:tcW w:w="144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997" w:rsidRDefault="00BC1997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LAST_NAME</w:t>
            </w:r>
          </w:p>
        </w:tc>
        <w:tc>
          <w:tcPr>
            <w:tcW w:w="1662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997" w:rsidRDefault="00BC1997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30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1997" w:rsidRDefault="00BC1997">
            <w:pPr>
              <w:spacing w:before="100" w:beforeAutospacing="1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</w:tbl>
    <w:p w:rsidR="002D0E36" w:rsidRDefault="002D0E36"/>
    <w:sectPr w:rsidR="002D0E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F6DF4"/>
    <w:multiLevelType w:val="hybridMultilevel"/>
    <w:tmpl w:val="0096E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97"/>
    <w:rsid w:val="000965AF"/>
    <w:rsid w:val="00114743"/>
    <w:rsid w:val="001C06CF"/>
    <w:rsid w:val="00231957"/>
    <w:rsid w:val="002D0E36"/>
    <w:rsid w:val="003466BC"/>
    <w:rsid w:val="004B486F"/>
    <w:rsid w:val="00511453"/>
    <w:rsid w:val="00664D89"/>
    <w:rsid w:val="00691DC9"/>
    <w:rsid w:val="00757740"/>
    <w:rsid w:val="0079139A"/>
    <w:rsid w:val="00BC1997"/>
    <w:rsid w:val="00D8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A3A35"/>
  <w15:chartTrackingRefBased/>
  <w15:docId w15:val="{70724098-5F17-4DF2-B091-25B15C37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C199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9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1957"/>
    <w:rPr>
      <w:rFonts w:asciiTheme="majorHAnsi" w:eastAsiaTheme="majorEastAsia" w:hAnsiTheme="majorHAnsi" w:cstheme="majorBid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C1997"/>
    <w:rPr>
      <w:color w:val="0000FF"/>
      <w:u w:val="single"/>
    </w:rPr>
  </w:style>
  <w:style w:type="paragraph" w:customStyle="1" w:styleId="m5229009725428701899gmail-msonospacing">
    <w:name w:val="m_5229009725428701899gmail-msonospacing"/>
    <w:basedOn w:val="Normal"/>
    <w:rsid w:val="00BC1997"/>
    <w:pPr>
      <w:spacing w:before="100" w:beforeAutospacing="1" w:after="100" w:afterAutospacing="1"/>
    </w:pPr>
  </w:style>
  <w:style w:type="paragraph" w:customStyle="1" w:styleId="m5229009725428701899gmail-msolistparagraph">
    <w:name w:val="m_5229009725428701899gmail-msolistparagraph"/>
    <w:basedOn w:val="Normal"/>
    <w:rsid w:val="00BC1997"/>
    <w:pPr>
      <w:spacing w:before="100" w:beforeAutospacing="1" w:after="100" w:afterAutospacing="1"/>
    </w:pPr>
  </w:style>
  <w:style w:type="character" w:styleId="Mention">
    <w:name w:val="Mention"/>
    <w:basedOn w:val="DefaultParagraphFont"/>
    <w:uiPriority w:val="99"/>
    <w:semiHidden/>
    <w:unhideWhenUsed/>
    <w:rsid w:val="00BC1997"/>
    <w:rPr>
      <w:color w:val="2B579A"/>
      <w:shd w:val="clear" w:color="auto" w:fill="E6E6E6"/>
    </w:rPr>
  </w:style>
  <w:style w:type="paragraph" w:styleId="NoSpacing">
    <w:name w:val="No Spacing"/>
    <w:uiPriority w:val="1"/>
    <w:qFormat/>
    <w:rsid w:val="00BC1997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fla.org/officers-corner/officers-ic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Yeomans</dc:creator>
  <cp:keywords/>
  <dc:description/>
  <cp:lastModifiedBy>Joanne Yeomans</cp:lastModifiedBy>
  <cp:revision>3</cp:revision>
  <dcterms:created xsi:type="dcterms:W3CDTF">2017-05-16T11:46:00Z</dcterms:created>
  <dcterms:modified xsi:type="dcterms:W3CDTF">2017-06-19T11:45:00Z</dcterms:modified>
</cp:coreProperties>
</file>